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123" w:rsidRPr="00905123" w:rsidRDefault="00905123" w:rsidP="00905123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1665CE"/>
          <w:sz w:val="30"/>
          <w:szCs w:val="30"/>
          <w:shd w:val="clear" w:color="auto" w:fill="FFFFFF"/>
          <w:lang w:eastAsia="ru-RU"/>
        </w:rPr>
        <w:t>Кто может стать общественным наблюдателем?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Общественным наблюдателем за проведением ЕГЭ могут стать представители:</w:t>
      </w:r>
    </w:p>
    <w:p w:rsidR="00905123" w:rsidRPr="00905123" w:rsidRDefault="00905123" w:rsidP="00905123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государственных органов законодательной власти;</w:t>
      </w:r>
    </w:p>
    <w:p w:rsidR="00905123" w:rsidRPr="00905123" w:rsidRDefault="00905123" w:rsidP="00905123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попечительских советов образовательных учреждений;</w:t>
      </w:r>
    </w:p>
    <w:p w:rsidR="00905123" w:rsidRPr="00905123" w:rsidRDefault="00905123" w:rsidP="00905123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СМИ;</w:t>
      </w:r>
    </w:p>
    <w:p w:rsidR="00905123" w:rsidRPr="00905123" w:rsidRDefault="00905123" w:rsidP="00905123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родительских комитетов общеобразовательных учреждений;</w:t>
      </w:r>
    </w:p>
    <w:p w:rsidR="00905123" w:rsidRPr="00905123" w:rsidRDefault="00905123" w:rsidP="00905123">
      <w:pPr>
        <w:numPr>
          <w:ilvl w:val="0"/>
          <w:numId w:val="1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общественных объединений и организаций.</w:t>
      </w:r>
    </w:p>
    <w:p w:rsidR="00905123" w:rsidRPr="00905123" w:rsidRDefault="00905123" w:rsidP="00905123">
      <w:pPr>
        <w:shd w:val="clear" w:color="auto" w:fill="FFFFFF"/>
        <w:spacing w:after="240" w:line="312" w:lineRule="atLeast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Arial" w:eastAsia="Times New Roman" w:hAnsi="Arial" w:cs="Arial"/>
          <w:color w:val="656565"/>
          <w:sz w:val="23"/>
          <w:szCs w:val="23"/>
          <w:lang w:eastAsia="ru-RU"/>
        </w:rPr>
        <w:br/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1665CE"/>
          <w:sz w:val="30"/>
          <w:szCs w:val="30"/>
          <w:shd w:val="clear" w:color="auto" w:fill="FFFFFF"/>
          <w:lang w:eastAsia="ru-RU"/>
        </w:rPr>
        <w:t>Кто не может стать общественным наблюдателем?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 xml:space="preserve">Общественным наблюдателем не могут быть </w:t>
      </w:r>
      <w:proofErr w:type="gramStart"/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граждане</w:t>
      </w:r>
      <w:proofErr w:type="gramEnd"/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 xml:space="preserve"> у которых имеется конфликт интересов, выражающийся в наличии у гражданина и (или) его близких родственников личной заинтересованности в результате аккредитации его в качестве общественного наблюдателя.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Общественным наблюдателем</w:t>
      </w:r>
      <w:r w:rsidRPr="00905123">
        <w:rPr>
          <w:rFonts w:ascii="Georgia" w:eastAsia="Times New Roman" w:hAnsi="Georgia" w:cs="Arial"/>
          <w:color w:val="656565"/>
          <w:sz w:val="23"/>
          <w:lang w:eastAsia="ru-RU"/>
        </w:rPr>
        <w:t> </w:t>
      </w: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не могут быть работники:</w:t>
      </w:r>
    </w:p>
    <w:p w:rsidR="00905123" w:rsidRPr="00905123" w:rsidRDefault="00905123" w:rsidP="00905123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Министерства образования и науки Российской Федерации;</w:t>
      </w:r>
    </w:p>
    <w:p w:rsidR="00905123" w:rsidRPr="00905123" w:rsidRDefault="00905123" w:rsidP="00905123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Федеральной службы по надзору в сфере образования и науки;</w:t>
      </w:r>
    </w:p>
    <w:p w:rsidR="00905123" w:rsidRPr="00905123" w:rsidRDefault="00905123" w:rsidP="00905123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органов, осуществляющих управление в сфере образования;</w:t>
      </w:r>
    </w:p>
    <w:p w:rsidR="00905123" w:rsidRPr="00905123" w:rsidRDefault="00905123" w:rsidP="00905123">
      <w:pPr>
        <w:numPr>
          <w:ilvl w:val="0"/>
          <w:numId w:val="2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образовательных организаций;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</w:p>
    <w:p w:rsidR="00905123" w:rsidRPr="00905123" w:rsidRDefault="00905123" w:rsidP="00905123">
      <w:pPr>
        <w:shd w:val="clear" w:color="auto" w:fill="FFFFFF"/>
        <w:spacing w:after="0" w:line="312" w:lineRule="atLeast"/>
        <w:ind w:firstLine="54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</w:p>
    <w:p w:rsidR="00905123" w:rsidRPr="00905123" w:rsidRDefault="00905123" w:rsidP="00905123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1665CE"/>
          <w:sz w:val="30"/>
          <w:szCs w:val="30"/>
          <w:shd w:val="clear" w:color="auto" w:fill="FFFFFF"/>
          <w:lang w:eastAsia="ru-RU"/>
        </w:rPr>
        <w:t>Как стать общественным наблюдателем?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Вы решили стать общественным наблюдателем за проведением ЕГЭ. Какие у вас есть права, что вы не можете сделать? И как получить аккредитацию в качестве общественного наблюдателя? 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Вам нужно ознакомиться с нормативными, правовыми, инструктивно-методическими документами, регламентирующими проведение ГИА выпускников 9, 11 (12) классов.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 xml:space="preserve">Затем подать заявление не </w:t>
      </w:r>
      <w:proofErr w:type="gramStart"/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позднее</w:t>
      </w:r>
      <w:proofErr w:type="gramEnd"/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 xml:space="preserve"> чем за две недели до даты проведения экзамена и пройти аккредитацию.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Аккредитация граждан осуществляется по их личным заявлениям с указанием населенного пункта, конкретного места (пункта) проведения экзаменов по учебным предметам, включенным в государственную итоговую аттестацию, проводимую в любых формах, установленных законодательством об образовании и рассмотрения апелляций.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Аккредитацию граждан в качестве общественных наблюдателей осуществляют органы исполнительной власти субъектов Российской Федерации, осуществляющие государственное управление в сфере образования. 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 xml:space="preserve">Аккредитующие органы размещают информацию </w:t>
      </w:r>
      <w:proofErr w:type="gramStart"/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о сроках приема заявлений на аккредитацию граждан в качестве общественных наблюдателей на своих официальных сайтах</w:t>
      </w:r>
      <w:proofErr w:type="gramEnd"/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. 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Аккредитация граждан в качестве общественных наблюдателей завершается:</w:t>
      </w:r>
    </w:p>
    <w:p w:rsidR="00905123" w:rsidRPr="00905123" w:rsidRDefault="00905123" w:rsidP="00905123">
      <w:pPr>
        <w:numPr>
          <w:ilvl w:val="0"/>
          <w:numId w:val="3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 xml:space="preserve">на экзамены по включенным в государственную итоговую аттестацию учебным предметам не </w:t>
      </w:r>
      <w:proofErr w:type="gramStart"/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позднее</w:t>
      </w:r>
      <w:proofErr w:type="gramEnd"/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 xml:space="preserve"> чем за две недели до установленной в соответствии с </w:t>
      </w: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lastRenderedPageBreak/>
        <w:t>законодательством об образовании даты проведения экзамена по соответствующему учебному предмету; </w:t>
      </w:r>
    </w:p>
    <w:p w:rsidR="00905123" w:rsidRPr="00905123" w:rsidRDefault="00905123" w:rsidP="00905123">
      <w:pPr>
        <w:numPr>
          <w:ilvl w:val="0"/>
          <w:numId w:val="3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 xml:space="preserve">на рассмотрение апелляций о несогласии с выставленными баллами - не </w:t>
      </w:r>
      <w:proofErr w:type="gramStart"/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позднее</w:t>
      </w:r>
      <w:proofErr w:type="gramEnd"/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 xml:space="preserve"> чем за две недели до даты рассмотрения апелляций.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     Заявление об аккредитации гражданина в качестве общественного наблюдателя подается им лично на основании документа, удостоверяющего личность, и оформленной в установленном порядке доверенности в произвольной форме. 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В заявлении обязательно указываются:</w:t>
      </w:r>
      <w:r w:rsidRPr="00905123">
        <w:rPr>
          <w:rFonts w:ascii="Georgia" w:eastAsia="Times New Roman" w:hAnsi="Georgia" w:cs="Arial"/>
          <w:color w:val="656565"/>
          <w:sz w:val="23"/>
          <w:lang w:eastAsia="ru-RU"/>
        </w:rPr>
        <w:t> </w:t>
      </w:r>
    </w:p>
    <w:p w:rsidR="00905123" w:rsidRPr="00905123" w:rsidRDefault="00905123" w:rsidP="00905123">
      <w:pPr>
        <w:numPr>
          <w:ilvl w:val="0"/>
          <w:numId w:val="4"/>
        </w:numPr>
        <w:shd w:val="clear" w:color="auto" w:fill="FFFFFF"/>
        <w:spacing w:after="60" w:line="312" w:lineRule="atLeast"/>
        <w:ind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фамилия, имя, отчество (при наличии), адреса регистрации и фактического проживания, контактный телефон, реквизиты документа, удостоверяющего личность гражданина, подавшего заявление (уполномоченного гражданином лица с указанием реквизитов оформленной в установленном порядке доверенности); </w:t>
      </w:r>
    </w:p>
    <w:p w:rsidR="00905123" w:rsidRPr="00905123" w:rsidRDefault="00905123" w:rsidP="00905123">
      <w:pPr>
        <w:numPr>
          <w:ilvl w:val="0"/>
          <w:numId w:val="4"/>
        </w:numPr>
        <w:shd w:val="clear" w:color="auto" w:fill="FFFFFF"/>
        <w:spacing w:after="60" w:line="312" w:lineRule="atLeast"/>
        <w:ind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населенный пункт, конкретное место, на территории которого гражданин желает присутствовать в качестве общественного наблюдателя на экзамен и при рассмотрении апелляции; </w:t>
      </w:r>
    </w:p>
    <w:p w:rsidR="00905123" w:rsidRPr="00905123" w:rsidRDefault="00905123" w:rsidP="00905123">
      <w:pPr>
        <w:numPr>
          <w:ilvl w:val="0"/>
          <w:numId w:val="4"/>
        </w:numPr>
        <w:shd w:val="clear" w:color="auto" w:fill="FFFFFF"/>
        <w:spacing w:after="60" w:line="312" w:lineRule="atLeast"/>
        <w:ind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даты проведения экзаменов, даты рассмотрения апелляций, при проведении которых гражданин желает присутствовать в качестве общественного наблюдателя</w:t>
      </w:r>
      <w:proofErr w:type="gramStart"/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4</w:t>
      </w:r>
      <w:proofErr w:type="gramEnd"/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 </w:t>
      </w:r>
    </w:p>
    <w:p w:rsidR="00905123" w:rsidRPr="00905123" w:rsidRDefault="00905123" w:rsidP="00905123">
      <w:pPr>
        <w:numPr>
          <w:ilvl w:val="0"/>
          <w:numId w:val="4"/>
        </w:numPr>
        <w:shd w:val="clear" w:color="auto" w:fill="FFFFFF"/>
        <w:spacing w:after="60" w:line="312" w:lineRule="atLeast"/>
        <w:ind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подпись гражданина об ознакомлении с порядком проведения государственной итоговой аттестации; </w:t>
      </w:r>
    </w:p>
    <w:p w:rsidR="00905123" w:rsidRPr="00905123" w:rsidRDefault="00905123" w:rsidP="00905123">
      <w:pPr>
        <w:numPr>
          <w:ilvl w:val="0"/>
          <w:numId w:val="4"/>
        </w:numPr>
        <w:shd w:val="clear" w:color="auto" w:fill="FFFFFF"/>
        <w:spacing w:after="60" w:line="312" w:lineRule="atLeast"/>
        <w:ind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дата подачи заявления.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  Подписью лица, подавшего заявление, фиксируется также: наличие (отсутствие) близких родственников, проходящих государственную итоговую аттестацию в текущем году и образовательных организациях, в которых они обучаются.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 К указанному заявлению прилагаются две фотографии лица, изъявившего желание аккредитоваться в качестве общественного наблюдателя, размером 3 x 4 см.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 Статус общественных наблюдателей подтверждается удостоверением общественного наблюдателя, выдаваемым аккредитующим органом.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ind w:firstLine="54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</w:p>
    <w:p w:rsidR="00905123" w:rsidRPr="00905123" w:rsidRDefault="00905123" w:rsidP="00905123">
      <w:pPr>
        <w:shd w:val="clear" w:color="auto" w:fill="FFFFFF"/>
        <w:spacing w:after="0" w:line="312" w:lineRule="atLeast"/>
        <w:ind w:firstLine="54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</w:p>
    <w:p w:rsidR="00905123" w:rsidRPr="00905123" w:rsidRDefault="00905123" w:rsidP="00905123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1665CE"/>
          <w:sz w:val="30"/>
          <w:szCs w:val="30"/>
          <w:shd w:val="clear" w:color="auto" w:fill="FFFFFF"/>
          <w:lang w:eastAsia="ru-RU"/>
        </w:rPr>
        <w:t>Куда вы не будете допущены как общественный наблюдатель?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4"/>
          <w:szCs w:val="24"/>
          <w:lang w:eastAsia="ru-RU"/>
        </w:rPr>
        <w:t>В конкретное место сдачи ЕГЭ, где:</w:t>
      </w:r>
    </w:p>
    <w:p w:rsidR="00905123" w:rsidRPr="00905123" w:rsidRDefault="00905123" w:rsidP="00905123">
      <w:pPr>
        <w:numPr>
          <w:ilvl w:val="0"/>
          <w:numId w:val="5"/>
        </w:numPr>
        <w:shd w:val="clear" w:color="auto" w:fill="FFFFFF"/>
        <w:spacing w:after="60" w:line="240" w:lineRule="auto"/>
        <w:ind w:left="284" w:firstLine="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4"/>
          <w:szCs w:val="24"/>
          <w:lang w:eastAsia="ru-RU"/>
        </w:rPr>
        <w:t>сдают экзамен ваши близкие родственники;</w:t>
      </w:r>
    </w:p>
    <w:p w:rsidR="00905123" w:rsidRPr="00905123" w:rsidRDefault="00905123" w:rsidP="00905123">
      <w:pPr>
        <w:numPr>
          <w:ilvl w:val="0"/>
          <w:numId w:val="5"/>
        </w:numPr>
        <w:shd w:val="clear" w:color="auto" w:fill="FFFFFF"/>
        <w:spacing w:after="60" w:line="240" w:lineRule="auto"/>
        <w:ind w:left="284" w:firstLine="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4"/>
          <w:szCs w:val="24"/>
          <w:lang w:eastAsia="ru-RU"/>
        </w:rPr>
        <w:t>сдают экзамен выпускники текущего года из той школы, которую вы представляете</w:t>
      </w:r>
    </w:p>
    <w:p w:rsidR="00905123" w:rsidRPr="00905123" w:rsidRDefault="00905123" w:rsidP="00905123">
      <w:pPr>
        <w:numPr>
          <w:ilvl w:val="0"/>
          <w:numId w:val="5"/>
        </w:numPr>
        <w:shd w:val="clear" w:color="auto" w:fill="FFFFFF"/>
        <w:spacing w:after="60" w:line="240" w:lineRule="auto"/>
        <w:ind w:left="284" w:firstLine="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4"/>
          <w:szCs w:val="24"/>
          <w:lang w:eastAsia="ru-RU"/>
        </w:rPr>
        <w:t>сдают предмет (или родственный ему предмет), специалистом по которому вы являетесь.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br/>
      </w:r>
      <w:r w:rsidRPr="00905123">
        <w:rPr>
          <w:rFonts w:ascii="Georgia" w:eastAsia="Times New Roman" w:hAnsi="Georgia" w:cs="Arial"/>
          <w:color w:val="1665CE"/>
          <w:sz w:val="30"/>
          <w:szCs w:val="30"/>
          <w:shd w:val="clear" w:color="auto" w:fill="FFFFFF"/>
          <w:lang w:eastAsia="ru-RU"/>
        </w:rPr>
        <w:t>Общественный наблюдатель имеете право:</w:t>
      </w:r>
    </w:p>
    <w:p w:rsidR="00905123" w:rsidRPr="00905123" w:rsidRDefault="00905123" w:rsidP="00905123">
      <w:pPr>
        <w:numPr>
          <w:ilvl w:val="0"/>
          <w:numId w:val="6"/>
        </w:numPr>
        <w:shd w:val="clear" w:color="auto" w:fill="FFFFFF"/>
        <w:spacing w:after="60" w:line="312" w:lineRule="atLeast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присутствовать в день экзамена в месте проведения ЕГЭ (в том числе непосредственно в аудиториях, где проходит экзамен), имея на руках паспорт и удостоверение общественного наблюдателя;</w:t>
      </w:r>
    </w:p>
    <w:p w:rsidR="00905123" w:rsidRPr="00905123" w:rsidRDefault="00905123" w:rsidP="00905123">
      <w:pPr>
        <w:numPr>
          <w:ilvl w:val="0"/>
          <w:numId w:val="6"/>
        </w:numPr>
        <w:shd w:val="clear" w:color="auto" w:fill="FFFFFF"/>
        <w:spacing w:after="60" w:line="312" w:lineRule="atLeast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свободно перемещаться по ППЭ (при этом в одной аудитории может находиться только 1 общественный наблюдатель);</w:t>
      </w:r>
    </w:p>
    <w:p w:rsidR="00905123" w:rsidRPr="00905123" w:rsidRDefault="00905123" w:rsidP="00905123">
      <w:pPr>
        <w:numPr>
          <w:ilvl w:val="0"/>
          <w:numId w:val="6"/>
        </w:numPr>
        <w:shd w:val="clear" w:color="auto" w:fill="FFFFFF"/>
        <w:spacing w:after="60" w:line="312" w:lineRule="atLeast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lastRenderedPageBreak/>
        <w:t>направлять в государственную экзаменационную комиссию (ГЭК) субъекта или в департамент (министерство) образования субъекта в день проведения экзамена справку о выявленных вами нарушениях порядка проведения ЕГЭ;</w:t>
      </w:r>
    </w:p>
    <w:p w:rsidR="00905123" w:rsidRPr="00905123" w:rsidRDefault="00905123" w:rsidP="00905123">
      <w:pPr>
        <w:numPr>
          <w:ilvl w:val="0"/>
          <w:numId w:val="6"/>
        </w:numPr>
        <w:shd w:val="clear" w:color="auto" w:fill="FFFFFF"/>
        <w:spacing w:after="60" w:line="312" w:lineRule="atLeast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4"/>
          <w:szCs w:val="24"/>
          <w:lang w:eastAsia="ru-RU"/>
        </w:rPr>
        <w:t>составить "</w:t>
      </w: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 xml:space="preserve">Акт общественного наблюдения о проведении ЕГЭ в ППЭ" (форма ППЭ-18-МАШ) </w:t>
      </w:r>
      <w:proofErr w:type="gramStart"/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( </w:t>
      </w:r>
      <w:proofErr w:type="gramEnd"/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п</w:t>
      </w:r>
      <w:r w:rsidRPr="00905123">
        <w:rPr>
          <w:rFonts w:ascii="Georgia" w:eastAsia="Times New Roman" w:hAnsi="Georgia" w:cs="Arial"/>
          <w:color w:val="656565"/>
          <w:sz w:val="24"/>
          <w:szCs w:val="24"/>
          <w:lang w:eastAsia="ru-RU"/>
        </w:rPr>
        <w:t>осле окончания экзамена его сдать)</w:t>
      </w: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, в котором отражены:</w:t>
      </w:r>
    </w:p>
    <w:p w:rsidR="00905123" w:rsidRPr="00905123" w:rsidRDefault="00905123" w:rsidP="00905123">
      <w:pPr>
        <w:numPr>
          <w:ilvl w:val="1"/>
          <w:numId w:val="6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 выявленные нарушения на этапах:</w:t>
      </w:r>
    </w:p>
    <w:p w:rsidR="00905123" w:rsidRPr="00905123" w:rsidRDefault="00905123" w:rsidP="00905123">
      <w:pPr>
        <w:numPr>
          <w:ilvl w:val="2"/>
          <w:numId w:val="6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подготовки к проведению ЕГЭ в ППЭ; </w:t>
      </w:r>
    </w:p>
    <w:p w:rsidR="00905123" w:rsidRPr="00905123" w:rsidRDefault="00905123" w:rsidP="00905123">
      <w:pPr>
        <w:numPr>
          <w:ilvl w:val="2"/>
          <w:numId w:val="6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проведения ЕГЭ в ППЭ;</w:t>
      </w:r>
    </w:p>
    <w:p w:rsidR="00905123" w:rsidRPr="00905123" w:rsidRDefault="00905123" w:rsidP="00905123">
      <w:pPr>
        <w:numPr>
          <w:ilvl w:val="2"/>
          <w:numId w:val="6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завершения ЕГЭ в ППЭ;</w:t>
      </w:r>
    </w:p>
    <w:p w:rsidR="00905123" w:rsidRPr="00905123" w:rsidRDefault="00905123" w:rsidP="00905123">
      <w:pPr>
        <w:numPr>
          <w:ilvl w:val="1"/>
          <w:numId w:val="6"/>
        </w:numPr>
        <w:shd w:val="clear" w:color="auto" w:fill="FFFFFF"/>
        <w:spacing w:after="60" w:line="240" w:lineRule="auto"/>
        <w:ind w:left="0" w:firstLine="0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комментарии по итогам общественного наблюдения в ППЭ.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Кроме этого, вы, как общественный наблюдатель можете быть включены в состав комиссий, рассматривающих апелляции участников на нарушения порядка проведения ЕГЭ.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</w:p>
    <w:p w:rsidR="00905123" w:rsidRPr="00905123" w:rsidRDefault="00905123" w:rsidP="00905123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</w:p>
    <w:p w:rsidR="00905123" w:rsidRPr="00905123" w:rsidRDefault="00905123" w:rsidP="00905123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</w:p>
    <w:p w:rsidR="00905123" w:rsidRPr="00905123" w:rsidRDefault="00905123" w:rsidP="00905123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1665CE"/>
          <w:sz w:val="30"/>
          <w:szCs w:val="30"/>
          <w:shd w:val="clear" w:color="auto" w:fill="FFFFFF"/>
          <w:lang w:eastAsia="ru-RU"/>
        </w:rPr>
        <w:t>Обязанности общественного наблюдателя: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0"/>
          <w:szCs w:val="20"/>
          <w:lang w:eastAsia="ru-RU"/>
        </w:rPr>
        <w:t>·</w:t>
      </w:r>
      <w:r w:rsidRPr="00905123">
        <w:rPr>
          <w:rFonts w:ascii="Georgia" w:eastAsia="Times New Roman" w:hAnsi="Georgia" w:cs="Arial"/>
          <w:color w:val="656565"/>
          <w:sz w:val="14"/>
          <w:szCs w:val="14"/>
          <w:lang w:eastAsia="ru-RU"/>
        </w:rPr>
        <w:t>       </w:t>
      </w:r>
      <w:r w:rsidRPr="00905123">
        <w:rPr>
          <w:rFonts w:ascii="Georgia" w:eastAsia="Times New Roman" w:hAnsi="Georgia" w:cs="Arial"/>
          <w:color w:val="656565"/>
          <w:sz w:val="24"/>
          <w:szCs w:val="24"/>
          <w:lang w:eastAsia="ru-RU"/>
        </w:rPr>
        <w:t>ознакомиться с документами, регламентирующими порядок проведения ЕГЭ;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0"/>
          <w:szCs w:val="20"/>
          <w:lang w:eastAsia="ru-RU"/>
        </w:rPr>
        <w:t>·</w:t>
      </w:r>
      <w:r w:rsidRPr="00905123">
        <w:rPr>
          <w:rFonts w:ascii="Georgia" w:eastAsia="Times New Roman" w:hAnsi="Georgia" w:cs="Arial"/>
          <w:color w:val="656565"/>
          <w:sz w:val="14"/>
          <w:szCs w:val="14"/>
          <w:lang w:eastAsia="ru-RU"/>
        </w:rPr>
        <w:t>       </w:t>
      </w:r>
      <w:r w:rsidRPr="00905123">
        <w:rPr>
          <w:rFonts w:ascii="Georgia" w:eastAsia="Times New Roman" w:hAnsi="Georgia" w:cs="Arial"/>
          <w:color w:val="656565"/>
          <w:sz w:val="24"/>
          <w:szCs w:val="24"/>
          <w:lang w:eastAsia="ru-RU"/>
        </w:rPr>
        <w:t>пройти инструктаж по порядку проведения экзамена;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0"/>
          <w:szCs w:val="20"/>
          <w:lang w:eastAsia="ru-RU"/>
        </w:rPr>
        <w:t>·</w:t>
      </w:r>
      <w:r w:rsidRPr="00905123">
        <w:rPr>
          <w:rFonts w:ascii="Georgia" w:eastAsia="Times New Roman" w:hAnsi="Georgia" w:cs="Arial"/>
          <w:color w:val="656565"/>
          <w:sz w:val="14"/>
          <w:szCs w:val="14"/>
          <w:lang w:eastAsia="ru-RU"/>
        </w:rPr>
        <w:t>  </w:t>
      </w:r>
      <w:r w:rsidRPr="00905123">
        <w:rPr>
          <w:rFonts w:ascii="Georgia" w:eastAsia="Times New Roman" w:hAnsi="Georgia" w:cs="Arial"/>
          <w:color w:val="656565"/>
          <w:sz w:val="24"/>
          <w:szCs w:val="24"/>
          <w:lang w:eastAsia="ru-RU"/>
        </w:rPr>
        <w:t>соблюдать порядок проведения ЕГЭ и требования организаторов в месте его проведения</w:t>
      </w:r>
      <w:r w:rsidRPr="00905123">
        <w:rPr>
          <w:rFonts w:ascii="Arial" w:eastAsia="Times New Roman" w:hAnsi="Arial" w:cs="Arial"/>
          <w:color w:val="656565"/>
          <w:sz w:val="23"/>
          <w:szCs w:val="23"/>
          <w:lang w:eastAsia="ru-RU"/>
        </w:rPr>
        <w:br/>
      </w:r>
      <w:r w:rsidRPr="00905123">
        <w:rPr>
          <w:rFonts w:ascii="Georgia" w:eastAsia="Times New Roman" w:hAnsi="Georgia" w:cs="Arial"/>
          <w:color w:val="656565"/>
          <w:sz w:val="24"/>
          <w:szCs w:val="24"/>
          <w:lang w:eastAsia="ru-RU"/>
        </w:rPr>
        <w:t>по окончании экзамена заполнить.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outlineLvl w:val="2"/>
        <w:rPr>
          <w:rFonts w:ascii="Arial" w:eastAsia="Times New Roman" w:hAnsi="Arial" w:cs="Arial"/>
          <w:b/>
          <w:bCs/>
          <w:color w:val="656565"/>
          <w:sz w:val="27"/>
          <w:szCs w:val="27"/>
          <w:lang w:eastAsia="ru-RU"/>
        </w:rPr>
      </w:pPr>
      <w:r w:rsidRPr="00905123">
        <w:rPr>
          <w:rFonts w:ascii="Georgia" w:eastAsia="Times New Roman" w:hAnsi="Georgia" w:cs="Arial"/>
          <w:b/>
          <w:bCs/>
          <w:sz w:val="24"/>
          <w:szCs w:val="24"/>
          <w:lang w:eastAsia="ru-RU"/>
        </w:rPr>
        <w:t> 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1665CE"/>
          <w:sz w:val="30"/>
          <w:szCs w:val="30"/>
          <w:shd w:val="clear" w:color="auto" w:fill="FFFFFF"/>
          <w:lang w:eastAsia="ru-RU"/>
        </w:rPr>
        <w:t>Что не может делать</w:t>
      </w:r>
      <w:r w:rsidRPr="00905123">
        <w:rPr>
          <w:rFonts w:ascii="Georgia" w:eastAsia="Times New Roman" w:hAnsi="Georgia" w:cs="Arial"/>
          <w:color w:val="1665CE"/>
          <w:sz w:val="30"/>
          <w:lang w:eastAsia="ru-RU"/>
        </w:rPr>
        <w:t> </w:t>
      </w:r>
      <w:r w:rsidRPr="00905123">
        <w:rPr>
          <w:rFonts w:ascii="Georgia" w:eastAsia="Times New Roman" w:hAnsi="Georgia" w:cs="Arial"/>
          <w:color w:val="1665CE"/>
          <w:sz w:val="30"/>
          <w:szCs w:val="30"/>
          <w:shd w:val="clear" w:color="auto" w:fill="FFFFFF"/>
          <w:lang w:eastAsia="ru-RU"/>
        </w:rPr>
        <w:t>общественный наблюдатель: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4"/>
          <w:szCs w:val="24"/>
          <w:lang w:eastAsia="ru-RU"/>
        </w:rPr>
        <w:t>Общественному наблюдателю </w:t>
      </w:r>
      <w:r w:rsidRPr="00905123">
        <w:rPr>
          <w:rFonts w:ascii="Georgia" w:eastAsia="Times New Roman" w:hAnsi="Georgia" w:cs="Arial"/>
          <w:b/>
          <w:bCs/>
          <w:color w:val="656565"/>
          <w:sz w:val="24"/>
          <w:szCs w:val="24"/>
          <w:u w:val="single"/>
          <w:lang w:eastAsia="ru-RU"/>
        </w:rPr>
        <w:t>запрещается</w:t>
      </w:r>
      <w:r w:rsidRPr="00905123">
        <w:rPr>
          <w:rFonts w:ascii="Georgia" w:eastAsia="Times New Roman" w:hAnsi="Georgia" w:cs="Arial"/>
          <w:color w:val="656565"/>
          <w:sz w:val="24"/>
          <w:szCs w:val="24"/>
          <w:lang w:eastAsia="ru-RU"/>
        </w:rPr>
        <w:t>: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b/>
          <w:bCs/>
          <w:i/>
          <w:iCs/>
          <w:color w:val="656565"/>
          <w:sz w:val="20"/>
          <w:szCs w:val="20"/>
          <w:lang w:eastAsia="ru-RU"/>
        </w:rPr>
        <w:t>·</w:t>
      </w:r>
      <w:r w:rsidRPr="00905123">
        <w:rPr>
          <w:rFonts w:ascii="Georgia" w:eastAsia="Times New Roman" w:hAnsi="Georgia" w:cs="Arial"/>
          <w:b/>
          <w:bCs/>
          <w:i/>
          <w:iCs/>
          <w:color w:val="656565"/>
          <w:sz w:val="14"/>
          <w:szCs w:val="14"/>
          <w:lang w:eastAsia="ru-RU"/>
        </w:rPr>
        <w:t>       </w:t>
      </w:r>
      <w:r w:rsidRPr="00905123">
        <w:rPr>
          <w:rFonts w:ascii="Georgia" w:eastAsia="Times New Roman" w:hAnsi="Georgia" w:cs="Arial"/>
          <w:b/>
          <w:bCs/>
          <w:i/>
          <w:iCs/>
          <w:color w:val="656565"/>
          <w:sz w:val="24"/>
          <w:szCs w:val="24"/>
          <w:lang w:eastAsia="ru-RU"/>
        </w:rPr>
        <w:t>вмешиваться в ход подготовки и проведения ЕГЭ;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b/>
          <w:bCs/>
          <w:i/>
          <w:iCs/>
          <w:color w:val="656565"/>
          <w:sz w:val="20"/>
          <w:szCs w:val="20"/>
          <w:lang w:eastAsia="ru-RU"/>
        </w:rPr>
        <w:t>·</w:t>
      </w:r>
      <w:r w:rsidRPr="00905123">
        <w:rPr>
          <w:rFonts w:ascii="Georgia" w:eastAsia="Times New Roman" w:hAnsi="Georgia" w:cs="Arial"/>
          <w:b/>
          <w:bCs/>
          <w:i/>
          <w:iCs/>
          <w:color w:val="656565"/>
          <w:sz w:val="14"/>
          <w:szCs w:val="14"/>
          <w:lang w:eastAsia="ru-RU"/>
        </w:rPr>
        <w:t>       </w:t>
      </w:r>
      <w:r w:rsidRPr="00905123">
        <w:rPr>
          <w:rFonts w:ascii="Georgia" w:eastAsia="Times New Roman" w:hAnsi="Georgia" w:cs="Arial"/>
          <w:b/>
          <w:bCs/>
          <w:i/>
          <w:iCs/>
          <w:color w:val="656565"/>
          <w:sz w:val="24"/>
          <w:szCs w:val="24"/>
          <w:lang w:eastAsia="ru-RU"/>
        </w:rPr>
        <w:t>входить или выходить из аудитории после начала экзамена;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b/>
          <w:bCs/>
          <w:i/>
          <w:iCs/>
          <w:color w:val="656565"/>
          <w:sz w:val="20"/>
          <w:szCs w:val="20"/>
          <w:lang w:eastAsia="ru-RU"/>
        </w:rPr>
        <w:t>·</w:t>
      </w:r>
      <w:r w:rsidRPr="00905123">
        <w:rPr>
          <w:rFonts w:ascii="Georgia" w:eastAsia="Times New Roman" w:hAnsi="Georgia" w:cs="Arial"/>
          <w:b/>
          <w:bCs/>
          <w:i/>
          <w:iCs/>
          <w:color w:val="656565"/>
          <w:sz w:val="14"/>
          <w:szCs w:val="14"/>
          <w:lang w:eastAsia="ru-RU"/>
        </w:rPr>
        <w:t>       </w:t>
      </w:r>
      <w:r w:rsidRPr="00905123">
        <w:rPr>
          <w:rFonts w:ascii="Georgia" w:eastAsia="Times New Roman" w:hAnsi="Georgia" w:cs="Arial"/>
          <w:b/>
          <w:bCs/>
          <w:i/>
          <w:iCs/>
          <w:color w:val="656565"/>
          <w:sz w:val="24"/>
          <w:szCs w:val="24"/>
          <w:lang w:eastAsia="ru-RU"/>
        </w:rPr>
        <w:t>как-либо общаться с участниками ЕГЭ во время экзамена;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b/>
          <w:bCs/>
          <w:i/>
          <w:iCs/>
          <w:color w:val="656565"/>
          <w:sz w:val="20"/>
          <w:szCs w:val="20"/>
          <w:lang w:eastAsia="ru-RU"/>
        </w:rPr>
        <w:t>·</w:t>
      </w:r>
      <w:r w:rsidRPr="00905123">
        <w:rPr>
          <w:rFonts w:ascii="Georgia" w:eastAsia="Times New Roman" w:hAnsi="Georgia" w:cs="Arial"/>
          <w:b/>
          <w:bCs/>
          <w:i/>
          <w:iCs/>
          <w:color w:val="656565"/>
          <w:sz w:val="14"/>
          <w:szCs w:val="14"/>
          <w:lang w:eastAsia="ru-RU"/>
        </w:rPr>
        <w:t> </w:t>
      </w:r>
      <w:r w:rsidRPr="00905123">
        <w:rPr>
          <w:rFonts w:ascii="Georgia" w:eastAsia="Times New Roman" w:hAnsi="Georgia" w:cs="Arial"/>
          <w:b/>
          <w:bCs/>
          <w:i/>
          <w:iCs/>
          <w:color w:val="656565"/>
          <w:sz w:val="24"/>
          <w:szCs w:val="24"/>
          <w:lang w:eastAsia="ru-RU"/>
        </w:rPr>
        <w:t>пользоваться в аудиториях мобильными телефонами, фото- и видеоаппаратурой, компьютерами.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</w:p>
    <w:p w:rsidR="00905123" w:rsidRPr="00905123" w:rsidRDefault="00905123" w:rsidP="00905123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</w:p>
    <w:p w:rsidR="00905123" w:rsidRPr="00905123" w:rsidRDefault="00905123" w:rsidP="00905123">
      <w:pPr>
        <w:shd w:val="clear" w:color="auto" w:fill="FFFFFF"/>
        <w:spacing w:after="0" w:line="312" w:lineRule="atLeast"/>
        <w:ind w:firstLine="54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</w:p>
    <w:p w:rsidR="00905123" w:rsidRPr="00905123" w:rsidRDefault="00905123" w:rsidP="00905123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1665CE"/>
          <w:sz w:val="30"/>
          <w:szCs w:val="30"/>
          <w:shd w:val="clear" w:color="auto" w:fill="FFFFFF"/>
          <w:lang w:eastAsia="ru-RU"/>
        </w:rPr>
        <w:t>Деятельность общественного наблюдателя регламентирована:</w:t>
      </w:r>
    </w:p>
    <w:p w:rsidR="00905123" w:rsidRPr="00905123" w:rsidRDefault="00905123" w:rsidP="00905123">
      <w:pPr>
        <w:numPr>
          <w:ilvl w:val="0"/>
          <w:numId w:val="7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hyperlink r:id="rId5" w:tgtFrame="_blank" w:history="1">
        <w:r w:rsidRPr="00905123">
          <w:rPr>
            <w:rFonts w:ascii="Georgia" w:eastAsia="Times New Roman" w:hAnsi="Georgia" w:cs="Arial"/>
            <w:color w:val="0055CF"/>
            <w:sz w:val="23"/>
            <w:lang w:eastAsia="ru-RU"/>
          </w:rPr>
          <w:t>ФЗ-273 "Об образовании в Российской Федерации" п.15 ст.59.</w:t>
        </w:r>
      </w:hyperlink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;</w:t>
      </w:r>
    </w:p>
    <w:p w:rsidR="00905123" w:rsidRPr="00905123" w:rsidRDefault="00905123" w:rsidP="00905123">
      <w:pPr>
        <w:numPr>
          <w:ilvl w:val="0"/>
          <w:numId w:val="7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proofErr w:type="gramStart"/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Порядком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школьников, утверждённым</w:t>
      </w:r>
      <w:r w:rsidRPr="00905123">
        <w:rPr>
          <w:rFonts w:ascii="Georgia" w:eastAsia="Times New Roman" w:hAnsi="Georgia" w:cs="Arial"/>
          <w:color w:val="656565"/>
          <w:sz w:val="23"/>
          <w:lang w:eastAsia="ru-RU"/>
        </w:rPr>
        <w:t> </w:t>
      </w:r>
      <w:hyperlink r:id="rId6" w:tgtFrame="_blank" w:history="1">
        <w:r w:rsidRPr="00905123">
          <w:rPr>
            <w:rFonts w:ascii="Georgia" w:eastAsia="Times New Roman" w:hAnsi="Georgia" w:cs="Arial"/>
            <w:color w:val="0055CF"/>
            <w:sz w:val="23"/>
            <w:lang w:eastAsia="ru-RU"/>
          </w:rPr>
          <w:t>приказом Министерства образования и науки Российской Федерации от 28 июня 2013 г. N 491</w:t>
        </w:r>
      </w:hyperlink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;</w:t>
      </w:r>
      <w:proofErr w:type="gramEnd"/>
    </w:p>
    <w:p w:rsidR="00905123" w:rsidRPr="00905123" w:rsidRDefault="00905123" w:rsidP="00905123">
      <w:pPr>
        <w:numPr>
          <w:ilvl w:val="0"/>
          <w:numId w:val="7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Порядком проведения государственной итоговой аттестации по образовательным программам основного общего образования, утвержденным</w:t>
      </w:r>
      <w:r w:rsidRPr="00905123">
        <w:rPr>
          <w:rFonts w:ascii="Georgia" w:eastAsia="Times New Roman" w:hAnsi="Georgia" w:cs="Arial"/>
          <w:color w:val="656565"/>
          <w:sz w:val="23"/>
          <w:lang w:eastAsia="ru-RU"/>
        </w:rPr>
        <w:t> </w:t>
      </w:r>
      <w:hyperlink r:id="rId7" w:tgtFrame="_blank" w:history="1">
        <w:r w:rsidRPr="00905123">
          <w:rPr>
            <w:rFonts w:ascii="Georgia" w:eastAsia="Times New Roman" w:hAnsi="Georgia" w:cs="Arial"/>
            <w:color w:val="0055CF"/>
            <w:sz w:val="23"/>
            <w:lang w:eastAsia="ru-RU"/>
          </w:rPr>
          <w:t>приказом Министерства образования и науки Российской Федерации от 25 декабря 2013 года № 1394</w:t>
        </w:r>
      </w:hyperlink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;</w:t>
      </w:r>
    </w:p>
    <w:p w:rsidR="00905123" w:rsidRPr="00905123" w:rsidRDefault="00905123" w:rsidP="00905123">
      <w:pPr>
        <w:numPr>
          <w:ilvl w:val="0"/>
          <w:numId w:val="7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 xml:space="preserve">Порядком проведения государственной итоговой аттестации по образовательным программам среднего общего образования, </w:t>
      </w: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lastRenderedPageBreak/>
        <w:t>утвержденным</w:t>
      </w:r>
      <w:r w:rsidRPr="00905123">
        <w:rPr>
          <w:rFonts w:ascii="Georgia" w:eastAsia="Times New Roman" w:hAnsi="Georgia" w:cs="Arial"/>
          <w:color w:val="656565"/>
          <w:sz w:val="23"/>
          <w:lang w:eastAsia="ru-RU"/>
        </w:rPr>
        <w:t> </w:t>
      </w:r>
      <w:hyperlink r:id="rId8" w:tgtFrame="_blank" w:history="1">
        <w:r w:rsidRPr="00905123">
          <w:rPr>
            <w:rFonts w:ascii="Georgia" w:eastAsia="Times New Roman" w:hAnsi="Georgia" w:cs="Arial"/>
            <w:color w:val="0055CF"/>
            <w:sz w:val="23"/>
            <w:lang w:eastAsia="ru-RU"/>
          </w:rPr>
          <w:t>приказом Министерства образования и науки Российской Федерации от 26 декабря 2013 года № 1400</w:t>
        </w:r>
      </w:hyperlink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.</w:t>
      </w:r>
    </w:p>
    <w:p w:rsidR="00905123" w:rsidRPr="00905123" w:rsidRDefault="00905123" w:rsidP="0090512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:rsidR="00905123" w:rsidRPr="00905123" w:rsidRDefault="00905123" w:rsidP="00905123">
      <w:pPr>
        <w:shd w:val="clear" w:color="auto" w:fill="FFFFFF"/>
        <w:spacing w:after="0" w:line="312" w:lineRule="atLeast"/>
        <w:jc w:val="center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1665CE"/>
          <w:sz w:val="30"/>
          <w:szCs w:val="30"/>
          <w:shd w:val="clear" w:color="auto" w:fill="FFFFFF"/>
          <w:lang w:eastAsia="ru-RU"/>
        </w:rPr>
        <w:t>Информационная поддержка общественного наблюдения:</w:t>
      </w:r>
    </w:p>
    <w:p w:rsidR="00905123" w:rsidRPr="00905123" w:rsidRDefault="00905123" w:rsidP="00905123">
      <w:pPr>
        <w:shd w:val="clear" w:color="auto" w:fill="FFFFFF"/>
        <w:spacing w:after="0" w:line="312" w:lineRule="atLeast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t>Подробную информацию об общественном наблюдении при проведении государственной итоговой аттестации можно будет получить во время очных консультаций организованные Управлением образования или штабом Общественного наблюдения вашего Муниципального образования в период с апреля по июль 2014 года.</w:t>
      </w:r>
      <w:r w:rsidRPr="00905123">
        <w:rPr>
          <w:rFonts w:ascii="Georgia" w:eastAsia="Times New Roman" w:hAnsi="Georgia" w:cs="Arial"/>
          <w:color w:val="656565"/>
          <w:sz w:val="23"/>
          <w:lang w:eastAsia="ru-RU"/>
        </w:rPr>
        <w:t> </w:t>
      </w:r>
      <w:r w:rsidRPr="00905123">
        <w:rPr>
          <w:rFonts w:ascii="Georgia" w:eastAsia="Times New Roman" w:hAnsi="Georgia" w:cs="Arial"/>
          <w:color w:val="656565"/>
          <w:sz w:val="23"/>
          <w:szCs w:val="23"/>
          <w:lang w:eastAsia="ru-RU"/>
        </w:rPr>
        <w:br/>
        <w:t>Одновременно с очным консультированием гражданам, желающим быть общественными наблюдателями, представится возможность дистанционного изучения необходимой информации по общественному наблюдению на сайтах информационной поддержки ГИА-2014:</w:t>
      </w:r>
    </w:p>
    <w:p w:rsidR="00905123" w:rsidRPr="00905123" w:rsidRDefault="00905123" w:rsidP="00905123">
      <w:pPr>
        <w:numPr>
          <w:ilvl w:val="0"/>
          <w:numId w:val="8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hyperlink r:id="rId9" w:tgtFrame="_blank" w:history="1">
        <w:r w:rsidRPr="00905123">
          <w:rPr>
            <w:rFonts w:ascii="Georgia" w:eastAsia="Times New Roman" w:hAnsi="Georgia" w:cs="Arial"/>
            <w:color w:val="0055CF"/>
            <w:sz w:val="23"/>
            <w:lang w:eastAsia="ru-RU"/>
          </w:rPr>
          <w:t>http://ege.edu.ru/</w:t>
        </w:r>
      </w:hyperlink>
    </w:p>
    <w:p w:rsidR="00905123" w:rsidRPr="00905123" w:rsidRDefault="00905123" w:rsidP="00905123">
      <w:pPr>
        <w:numPr>
          <w:ilvl w:val="0"/>
          <w:numId w:val="8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hyperlink r:id="rId10" w:tgtFrame="_blank" w:history="1">
        <w:r w:rsidRPr="00905123">
          <w:rPr>
            <w:rFonts w:ascii="Georgia" w:eastAsia="Times New Roman" w:hAnsi="Georgia" w:cs="Arial"/>
            <w:color w:val="0055CF"/>
            <w:sz w:val="23"/>
            <w:lang w:eastAsia="ru-RU"/>
          </w:rPr>
          <w:t>http://gia.edu.ru/</w:t>
        </w:r>
      </w:hyperlink>
    </w:p>
    <w:p w:rsidR="00905123" w:rsidRPr="00905123" w:rsidRDefault="00905123" w:rsidP="00905123">
      <w:pPr>
        <w:numPr>
          <w:ilvl w:val="0"/>
          <w:numId w:val="8"/>
        </w:numPr>
        <w:shd w:val="clear" w:color="auto" w:fill="FFFFFF"/>
        <w:spacing w:after="60" w:line="240" w:lineRule="auto"/>
        <w:ind w:left="0" w:firstLine="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hyperlink r:id="rId11" w:tgtFrame="_blank" w:history="1">
        <w:r w:rsidRPr="00905123">
          <w:rPr>
            <w:rFonts w:ascii="Georgia" w:eastAsia="Times New Roman" w:hAnsi="Georgia" w:cs="Arial"/>
            <w:color w:val="0055CF"/>
            <w:sz w:val="23"/>
            <w:lang w:eastAsia="ru-RU"/>
          </w:rPr>
          <w:t>http://ege.midural.ru/</w:t>
        </w:r>
      </w:hyperlink>
    </w:p>
    <w:p w:rsidR="00905123" w:rsidRPr="00905123" w:rsidRDefault="00905123" w:rsidP="00905123">
      <w:pPr>
        <w:numPr>
          <w:ilvl w:val="0"/>
          <w:numId w:val="8"/>
        </w:numPr>
        <w:shd w:val="clear" w:color="auto" w:fill="FFFFFF"/>
        <w:spacing w:after="120" w:line="240" w:lineRule="auto"/>
        <w:ind w:left="0" w:firstLine="0"/>
        <w:jc w:val="both"/>
        <w:rPr>
          <w:rFonts w:ascii="Arial" w:eastAsia="Times New Roman" w:hAnsi="Arial" w:cs="Arial"/>
          <w:color w:val="656565"/>
          <w:sz w:val="23"/>
          <w:szCs w:val="23"/>
          <w:lang w:eastAsia="ru-RU"/>
        </w:rPr>
      </w:pPr>
      <w:hyperlink r:id="rId12" w:tgtFrame="_blank" w:history="1">
        <w:r w:rsidRPr="00905123">
          <w:rPr>
            <w:rFonts w:ascii="Georgia" w:eastAsia="Times New Roman" w:hAnsi="Georgia" w:cs="Arial"/>
            <w:color w:val="0055CF"/>
            <w:sz w:val="23"/>
            <w:lang w:eastAsia="ru-RU"/>
          </w:rPr>
          <w:t>http://www.minobraz.ru/</w:t>
        </w:r>
      </w:hyperlink>
    </w:p>
    <w:p w:rsidR="00E92E01" w:rsidRDefault="00E92E01"/>
    <w:sectPr w:rsidR="00E92E01" w:rsidSect="00E92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4C4D"/>
    <w:multiLevelType w:val="multilevel"/>
    <w:tmpl w:val="C7DC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B82FB0"/>
    <w:multiLevelType w:val="multilevel"/>
    <w:tmpl w:val="717E4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656288"/>
    <w:multiLevelType w:val="multilevel"/>
    <w:tmpl w:val="3B20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C157C79"/>
    <w:multiLevelType w:val="multilevel"/>
    <w:tmpl w:val="19AE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4A962C7"/>
    <w:multiLevelType w:val="multilevel"/>
    <w:tmpl w:val="59CA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75625DB"/>
    <w:multiLevelType w:val="multilevel"/>
    <w:tmpl w:val="EA36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9B341B2"/>
    <w:multiLevelType w:val="multilevel"/>
    <w:tmpl w:val="0F84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D663553"/>
    <w:multiLevelType w:val="multilevel"/>
    <w:tmpl w:val="DCD09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5123"/>
    <w:rsid w:val="006344B9"/>
    <w:rsid w:val="00905123"/>
    <w:rsid w:val="00B447B4"/>
    <w:rsid w:val="00E92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01"/>
  </w:style>
  <w:style w:type="paragraph" w:styleId="3">
    <w:name w:val="heading 3"/>
    <w:basedOn w:val="a"/>
    <w:link w:val="30"/>
    <w:uiPriority w:val="9"/>
    <w:qFormat/>
    <w:rsid w:val="009051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0512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905123"/>
  </w:style>
  <w:style w:type="character" w:styleId="a3">
    <w:name w:val="Hyperlink"/>
    <w:basedOn w:val="a0"/>
    <w:uiPriority w:val="99"/>
    <w:semiHidden/>
    <w:unhideWhenUsed/>
    <w:rsid w:val="009051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8916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0332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3754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40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21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5167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500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59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7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76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2TkeRDa2oXAdlo4YUQ2Qy1vUTQ/edit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2TkeRDa2oXAdy1TN0FuWktPZE0/edit?usp=sharing" TargetMode="External"/><Relationship Id="rId12" Type="http://schemas.openxmlformats.org/officeDocument/2006/relationships/hyperlink" Target="http://www.minobra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2TkeRDa2oXATGstRVFxYzR4aVU/edit?usp=sharing" TargetMode="External"/><Relationship Id="rId11" Type="http://schemas.openxmlformats.org/officeDocument/2006/relationships/hyperlink" Target="http://ege.midural.ru/" TargetMode="External"/><Relationship Id="rId5" Type="http://schemas.openxmlformats.org/officeDocument/2006/relationships/hyperlink" Target="https://docs.google.com/document/d/1_4NNmJT9tMgziy-Vz4KShYgnHcimncpAT6l6V3S4dUc/edit?usp=sharing" TargetMode="External"/><Relationship Id="rId10" Type="http://schemas.openxmlformats.org/officeDocument/2006/relationships/hyperlink" Target="http://gia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ge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1214</Words>
  <Characters>6920</Characters>
  <Application>Microsoft Office Word</Application>
  <DocSecurity>0</DocSecurity>
  <Lines>57</Lines>
  <Paragraphs>16</Paragraphs>
  <ScaleCrop>false</ScaleCrop>
  <Company>ИРО</Company>
  <LinksUpToDate>false</LinksUpToDate>
  <CharactersWithSpaces>8118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Глинских Юлия Владимировна</dc:creator>
  <cp:keywords/>
  <dc:description/>
  <cp:lastModifiedBy>Глинских Юлия Владимировна</cp:lastModifiedBy>
  <cp:revision>1</cp:revision>
  <dcterms:created xsi:type="dcterms:W3CDTF">2014-09-30T08:51:00Z</dcterms:created>
  <dcterms:modified xsi:type="dcterms:W3CDTF">2014-09-30T08:52:00Z</dcterms:modified>
</cp:coreProperties>
</file>