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D2" w:rsidRPr="00677CD2" w:rsidRDefault="00677CD2" w:rsidP="0048390B">
      <w:pPr>
        <w:spacing w:line="274" w:lineRule="exact"/>
        <w:ind w:left="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77CD2">
        <w:rPr>
          <w:rFonts w:ascii="Times New Roman" w:hAnsi="Times New Roman" w:cs="Times New Roman"/>
        </w:rPr>
        <w:t xml:space="preserve">Муниципальное автономное общеобразовательное учреждение </w:t>
      </w:r>
    </w:p>
    <w:p w:rsidR="00677CD2" w:rsidRPr="00677CD2" w:rsidRDefault="00677CD2" w:rsidP="0048390B">
      <w:pPr>
        <w:spacing w:line="274" w:lineRule="exact"/>
        <w:ind w:left="20"/>
        <w:jc w:val="center"/>
        <w:rPr>
          <w:rFonts w:ascii="Times New Roman" w:hAnsi="Times New Roman" w:cs="Times New Roman"/>
        </w:rPr>
      </w:pPr>
      <w:r w:rsidRPr="00677CD2">
        <w:rPr>
          <w:rFonts w:ascii="Times New Roman" w:hAnsi="Times New Roman" w:cs="Times New Roman"/>
        </w:rPr>
        <w:t>средняя общеобразовательная школа №2</w:t>
      </w:r>
    </w:p>
    <w:p w:rsidR="00677CD2" w:rsidRDefault="00677CD2" w:rsidP="0048390B">
      <w:pPr>
        <w:spacing w:line="274" w:lineRule="exact"/>
        <w:ind w:left="2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5"/>
        <w:gridCol w:w="3361"/>
        <w:gridCol w:w="2911"/>
      </w:tblGrid>
      <w:tr w:rsidR="00677CD2" w:rsidTr="00E51BFB">
        <w:tc>
          <w:tcPr>
            <w:tcW w:w="3135" w:type="dxa"/>
          </w:tcPr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CD2">
              <w:rPr>
                <w:rFonts w:ascii="Times New Roman" w:hAnsi="Times New Roman" w:cs="Times New Roman"/>
                <w:sz w:val="22"/>
                <w:szCs w:val="22"/>
              </w:rPr>
              <w:t>ПРИНЯТО: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Педагогическим советом МАОУ СОШ №2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</w:t>
            </w:r>
          </w:p>
          <w:p w:rsidR="00677CD2" w:rsidRPr="00677CD2" w:rsidRDefault="00E51BFB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677C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677CD2">
              <w:rPr>
                <w:rFonts w:ascii="Times New Roman" w:hAnsi="Times New Roman" w:cs="Times New Roman"/>
                <w:sz w:val="22"/>
                <w:szCs w:val="22"/>
              </w:rPr>
              <w:t xml:space="preserve">«  </w:t>
            </w:r>
            <w:proofErr w:type="gramEnd"/>
            <w:r w:rsidR="00677CD2">
              <w:rPr>
                <w:rFonts w:ascii="Times New Roman" w:hAnsi="Times New Roman" w:cs="Times New Roman"/>
                <w:sz w:val="22"/>
                <w:szCs w:val="22"/>
              </w:rPr>
              <w:t xml:space="preserve">    »___________2018г.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361" w:type="dxa"/>
          </w:tcPr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CD2">
              <w:rPr>
                <w:rFonts w:ascii="Times New Roman" w:hAnsi="Times New Roman" w:cs="Times New Roman"/>
                <w:sz w:val="22"/>
                <w:szCs w:val="22"/>
              </w:rPr>
              <w:t>СОГЛАСОВАНО: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Советом родителей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Протокол №    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»____2018г.</w:t>
            </w:r>
          </w:p>
          <w:p w:rsidR="00E51BFB" w:rsidRDefault="00E51BFB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1BFB" w:rsidRDefault="00E51BFB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Советом ученического самоуправления</w:t>
            </w:r>
          </w:p>
          <w:p w:rsidR="00E51BFB" w:rsidRDefault="00E51BFB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Протокол № </w:t>
            </w:r>
          </w:p>
          <w:p w:rsidR="00E51BFB" w:rsidRPr="00677CD2" w:rsidRDefault="00E51BFB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»__________2018г.</w:t>
            </w:r>
          </w:p>
          <w:p w:rsidR="00677CD2" w:rsidRDefault="00677CD2" w:rsidP="0048390B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11" w:type="dxa"/>
          </w:tcPr>
          <w:p w:rsidR="00677CD2" w:rsidRP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CD2">
              <w:rPr>
                <w:rFonts w:ascii="Times New Roman" w:hAnsi="Times New Roman" w:cs="Times New Roman"/>
                <w:sz w:val="22"/>
                <w:szCs w:val="22"/>
              </w:rPr>
              <w:t>УТВЕРЖДАЮ: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77CD2">
              <w:rPr>
                <w:rFonts w:ascii="Times New Roman" w:hAnsi="Times New Roman" w:cs="Times New Roman"/>
                <w:sz w:val="22"/>
                <w:szCs w:val="22"/>
              </w:rPr>
              <w:t>Директор МАОУ СОШ №2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______________Чумак Е.Л.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Введено в действие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 директора</w:t>
            </w:r>
            <w:r w:rsidR="00E51BFB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</w:p>
          <w:p w:rsid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»</w:t>
            </w:r>
            <w:r w:rsidR="00E51BFB">
              <w:rPr>
                <w:rFonts w:ascii="Times New Roman" w:hAnsi="Times New Roman" w:cs="Times New Roman"/>
                <w:sz w:val="22"/>
                <w:szCs w:val="22"/>
              </w:rPr>
              <w:t xml:space="preserve">___________2018г. </w:t>
            </w:r>
          </w:p>
          <w:p w:rsidR="00677CD2" w:rsidRPr="00677CD2" w:rsidRDefault="00677CD2" w:rsidP="00677CD2">
            <w:pPr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7CD2" w:rsidRDefault="00677CD2" w:rsidP="0048390B">
      <w:pPr>
        <w:spacing w:line="274" w:lineRule="exact"/>
        <w:ind w:left="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390B" w:rsidRDefault="0048390B" w:rsidP="0048390B">
      <w:pPr>
        <w:spacing w:line="274" w:lineRule="exact"/>
        <w:ind w:left="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0B">
        <w:rPr>
          <w:rFonts w:ascii="Times New Roman" w:hAnsi="Times New Roman" w:cs="Times New Roman"/>
          <w:b/>
          <w:sz w:val="22"/>
          <w:szCs w:val="22"/>
        </w:rPr>
        <w:t xml:space="preserve">Положение </w:t>
      </w:r>
    </w:p>
    <w:p w:rsidR="0048390B" w:rsidRPr="0048390B" w:rsidRDefault="0048390B" w:rsidP="0048390B">
      <w:pPr>
        <w:spacing w:line="274" w:lineRule="exact"/>
        <w:ind w:left="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90B">
        <w:rPr>
          <w:rFonts w:ascii="Times New Roman" w:hAnsi="Times New Roman" w:cs="Times New Roman"/>
          <w:b/>
          <w:sz w:val="22"/>
          <w:szCs w:val="22"/>
        </w:rPr>
        <w:t>об организации горячего питания в МАОУ СОШ №2</w:t>
      </w:r>
    </w:p>
    <w:p w:rsidR="0048390B" w:rsidRDefault="0048390B" w:rsidP="0048390B">
      <w:pPr>
        <w:spacing w:line="274" w:lineRule="exact"/>
        <w:ind w:left="20"/>
        <w:jc w:val="center"/>
        <w:rPr>
          <w:rStyle w:val="2"/>
          <w:rFonts w:eastAsia="Courier New"/>
          <w:b w:val="0"/>
          <w:bCs w:val="0"/>
        </w:rPr>
      </w:pPr>
    </w:p>
    <w:p w:rsidR="0048390B" w:rsidRPr="0048390B" w:rsidRDefault="0048390B" w:rsidP="0048390B">
      <w:pPr>
        <w:spacing w:line="274" w:lineRule="exact"/>
        <w:ind w:left="20"/>
        <w:jc w:val="center"/>
      </w:pPr>
      <w:r w:rsidRPr="0048390B">
        <w:rPr>
          <w:rStyle w:val="2"/>
          <w:rFonts w:eastAsia="Courier New"/>
          <w:bCs w:val="0"/>
        </w:rPr>
        <w:t>Общие положения</w:t>
      </w:r>
    </w:p>
    <w:p w:rsidR="0048390B" w:rsidRDefault="0048390B" w:rsidP="001D4A41">
      <w:pPr>
        <w:pStyle w:val="3"/>
        <w:numPr>
          <w:ilvl w:val="0"/>
          <w:numId w:val="1"/>
        </w:numPr>
        <w:shd w:val="clear" w:color="auto" w:fill="auto"/>
        <w:tabs>
          <w:tab w:val="left" w:pos="529"/>
        </w:tabs>
        <w:ind w:left="20" w:right="40"/>
      </w:pPr>
      <w:r>
        <w:rPr>
          <w:rStyle w:val="1"/>
        </w:rPr>
        <w:t xml:space="preserve">Положение об организации питания обучающихся в муниципальном </w:t>
      </w:r>
      <w:r>
        <w:rPr>
          <w:rStyle w:val="1"/>
        </w:rPr>
        <w:t xml:space="preserve">автономном </w:t>
      </w:r>
      <w:r>
        <w:rPr>
          <w:rStyle w:val="1"/>
        </w:rPr>
        <w:t>о</w:t>
      </w:r>
      <w:r>
        <w:rPr>
          <w:rStyle w:val="1"/>
        </w:rPr>
        <w:t>бщеобразовательном учреждении с</w:t>
      </w:r>
      <w:r>
        <w:rPr>
          <w:rStyle w:val="1"/>
        </w:rPr>
        <w:t>редня</w:t>
      </w:r>
      <w:r>
        <w:rPr>
          <w:rStyle w:val="1"/>
        </w:rPr>
        <w:t>я общеобразовательная школа №2</w:t>
      </w:r>
      <w:r>
        <w:rPr>
          <w:rStyle w:val="1"/>
        </w:rPr>
        <w:t>, разработано</w:t>
      </w:r>
      <w:r>
        <w:rPr>
          <w:rStyle w:val="1"/>
        </w:rPr>
        <w:t xml:space="preserve"> в соответствии с с</w:t>
      </w:r>
      <w:r w:rsidR="007745E7">
        <w:rPr>
          <w:rStyle w:val="1"/>
        </w:rPr>
        <w:t>о статьей 37 Федерального закона</w:t>
      </w:r>
      <w:r>
        <w:rPr>
          <w:rStyle w:val="1"/>
        </w:rPr>
        <w:t xml:space="preserve"> от 29 декабря 2012 года № 273-ФЗ «Об образовании в </w:t>
      </w:r>
      <w:r w:rsidR="007745E7">
        <w:rPr>
          <w:rStyle w:val="1"/>
        </w:rPr>
        <w:t xml:space="preserve">Российской Федерации», статьей 22 закона </w:t>
      </w:r>
      <w:r>
        <w:rPr>
          <w:rStyle w:val="1"/>
        </w:rPr>
        <w:t xml:space="preserve">Свердловской области </w:t>
      </w:r>
      <w:r w:rsidR="007745E7">
        <w:rPr>
          <w:rStyle w:val="1"/>
        </w:rPr>
        <w:t xml:space="preserve">от 15 июля 2013 года №78-ОЗ «Об образовании в Свердловской области», с Законом Свердловской области </w:t>
      </w:r>
      <w:r>
        <w:rPr>
          <w:rStyle w:val="1"/>
        </w:rPr>
        <w:t xml:space="preserve">от 20 ноября 2009года № 100-03 «О социальной поддержке многодетных семей в Свердловской области», постановлениями Правительства Свердловской области от 30.08.2007г. № 843-ПП «О мерах по улучшению организации питания учащихся общеобразовательных учреждений Свердловской области» (в редакции от 15.10.2009 г.), от 05.03.2014 г. № 146-ПП «Об обеспечении питанием обучающихся по очной форме обучения в государственных общеобразовательных организациях </w:t>
      </w:r>
      <w:r w:rsidR="007769CE">
        <w:rPr>
          <w:rStyle w:val="1"/>
        </w:rPr>
        <w:t>Свердловской области, муниципальных</w:t>
      </w:r>
      <w:r w:rsidR="0058100D">
        <w:rPr>
          <w:rStyle w:val="1"/>
        </w:rPr>
        <w:t xml:space="preserve">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</w:t>
      </w:r>
      <w:r w:rsidR="00547032">
        <w:rPr>
          <w:rStyle w:val="1"/>
        </w:rPr>
        <w:t>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</w:t>
      </w:r>
      <w:r w:rsidR="0079515E">
        <w:rPr>
          <w:rStyle w:val="1"/>
        </w:rPr>
        <w:t>р</w:t>
      </w:r>
      <w:r w:rsidR="00547032">
        <w:rPr>
          <w:rStyle w:val="1"/>
        </w:rPr>
        <w:t>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образования» (в редакции от 31.05.2017 № 375-ПП), во исполнение постановления Г</w:t>
      </w:r>
      <w:r w:rsidR="00EE4D13">
        <w:rPr>
          <w:rStyle w:val="1"/>
        </w:rPr>
        <w:t xml:space="preserve">лавного государственного врача Российской Федерации от 23.07.2008 №45 «Об утверждении </w:t>
      </w:r>
      <w:proofErr w:type="spellStart"/>
      <w:r w:rsidR="00EE4D13">
        <w:rPr>
          <w:rStyle w:val="1"/>
        </w:rPr>
        <w:t>СанПин</w:t>
      </w:r>
      <w:proofErr w:type="spellEnd"/>
      <w:r w:rsidR="00547032">
        <w:rPr>
          <w:rStyle w:val="1"/>
        </w:rPr>
        <w:t xml:space="preserve"> </w:t>
      </w:r>
      <w:r w:rsidR="00EE4D13">
        <w:rPr>
          <w:rStyle w:val="1"/>
        </w:rPr>
        <w:t>2.4.5.2409-08», руководствуясь постановлением администрации Кировградского городского округа № 775 от 12.07.2018г. « Об организации питания учащихся по очной форме обучения в муниципальных общеобразовательных организациях Кировградского городского округа на 2018-2019 учебный год, Уставом школы.</w:t>
      </w:r>
    </w:p>
    <w:p w:rsidR="0048390B" w:rsidRDefault="0048390B" w:rsidP="0048390B">
      <w:pPr>
        <w:pStyle w:val="3"/>
        <w:numPr>
          <w:ilvl w:val="0"/>
          <w:numId w:val="1"/>
        </w:numPr>
        <w:shd w:val="clear" w:color="auto" w:fill="auto"/>
        <w:tabs>
          <w:tab w:val="left" w:pos="442"/>
        </w:tabs>
        <w:ind w:left="20"/>
      </w:pPr>
      <w:r>
        <w:rPr>
          <w:rStyle w:val="1"/>
        </w:rPr>
        <w:t>Основными задачами при организации питания обучающихся в школе, являются: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70"/>
        </w:tabs>
        <w:spacing w:line="264" w:lineRule="exact"/>
        <w:ind w:left="20" w:right="40" w:firstLine="540"/>
      </w:pPr>
      <w:r>
        <w:rPr>
          <w:rStyle w:val="1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74"/>
        </w:tabs>
        <w:spacing w:line="254" w:lineRule="exact"/>
        <w:ind w:left="20" w:right="40" w:firstLine="540"/>
      </w:pPr>
      <w:r>
        <w:rPr>
          <w:rStyle w:val="1"/>
        </w:rPr>
        <w:t>гарантированное качество и безопасность питания и пищевых продуктов, используемых в питании;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74"/>
        </w:tabs>
        <w:spacing w:line="259" w:lineRule="exact"/>
        <w:ind w:left="20" w:right="40" w:firstLine="540"/>
      </w:pPr>
      <w:r>
        <w:rPr>
          <w:rStyle w:val="1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67"/>
        </w:tabs>
        <w:spacing w:line="230" w:lineRule="exact"/>
        <w:ind w:left="20" w:firstLine="540"/>
      </w:pPr>
      <w:r>
        <w:rPr>
          <w:rStyle w:val="1"/>
        </w:rPr>
        <w:lastRenderedPageBreak/>
        <w:t>пропаганда принципов здорового и полноценного питания.</w:t>
      </w:r>
    </w:p>
    <w:p w:rsidR="0048390B" w:rsidRDefault="0048390B" w:rsidP="0048390B">
      <w:pPr>
        <w:pStyle w:val="3"/>
        <w:numPr>
          <w:ilvl w:val="0"/>
          <w:numId w:val="1"/>
        </w:numPr>
        <w:shd w:val="clear" w:color="auto" w:fill="auto"/>
        <w:tabs>
          <w:tab w:val="left" w:pos="442"/>
        </w:tabs>
        <w:spacing w:after="77" w:line="230" w:lineRule="exact"/>
        <w:ind w:left="20"/>
      </w:pPr>
      <w:r>
        <w:rPr>
          <w:rStyle w:val="1"/>
        </w:rPr>
        <w:t>Настоящее Положение определяет:</w:t>
      </w:r>
    </w:p>
    <w:p w:rsidR="0048390B" w:rsidRDefault="0048390B" w:rsidP="0048390B">
      <w:pPr>
        <w:pStyle w:val="3"/>
        <w:shd w:val="clear" w:color="auto" w:fill="auto"/>
        <w:spacing w:after="20" w:line="230" w:lineRule="exact"/>
        <w:ind w:left="20" w:firstLine="540"/>
      </w:pPr>
      <w:r>
        <w:rPr>
          <w:rStyle w:val="20"/>
        </w:rPr>
        <w:t>—</w:t>
      </w:r>
      <w:r>
        <w:rPr>
          <w:rStyle w:val="1"/>
        </w:rPr>
        <w:t>общие принципы организации питания обучающихся в школе;</w:t>
      </w:r>
    </w:p>
    <w:p w:rsidR="0048390B" w:rsidRDefault="0048390B" w:rsidP="0048390B">
      <w:pPr>
        <w:pStyle w:val="3"/>
        <w:shd w:val="clear" w:color="auto" w:fill="auto"/>
        <w:spacing w:after="13" w:line="230" w:lineRule="exact"/>
        <w:ind w:left="20" w:firstLine="540"/>
      </w:pPr>
      <w:r>
        <w:rPr>
          <w:rStyle w:val="20"/>
        </w:rPr>
        <w:t>—</w:t>
      </w:r>
      <w:r>
        <w:rPr>
          <w:rStyle w:val="1"/>
        </w:rPr>
        <w:t>порядок организации питания в школе;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67"/>
        </w:tabs>
        <w:spacing w:line="269" w:lineRule="exact"/>
        <w:ind w:left="20" w:firstLine="540"/>
      </w:pPr>
      <w:r>
        <w:rPr>
          <w:rStyle w:val="1"/>
        </w:rPr>
        <w:t>порядок организации питания, предоставляемого на бесплатной основе.</w:t>
      </w:r>
    </w:p>
    <w:p w:rsidR="0048390B" w:rsidRDefault="0048390B" w:rsidP="0048390B">
      <w:pPr>
        <w:pStyle w:val="3"/>
        <w:numPr>
          <w:ilvl w:val="0"/>
          <w:numId w:val="1"/>
        </w:numPr>
        <w:shd w:val="clear" w:color="auto" w:fill="auto"/>
        <w:tabs>
          <w:tab w:val="left" w:pos="442"/>
        </w:tabs>
        <w:spacing w:line="269" w:lineRule="exact"/>
        <w:ind w:left="20"/>
      </w:pPr>
      <w:r>
        <w:rPr>
          <w:rStyle w:val="1"/>
        </w:rPr>
        <w:t>Настоящее Положение утверждается директором школы.</w:t>
      </w:r>
    </w:p>
    <w:p w:rsidR="0048390B" w:rsidRDefault="0048390B" w:rsidP="0048390B">
      <w:pPr>
        <w:pStyle w:val="3"/>
        <w:numPr>
          <w:ilvl w:val="0"/>
          <w:numId w:val="1"/>
        </w:numPr>
        <w:shd w:val="clear" w:color="auto" w:fill="auto"/>
        <w:tabs>
          <w:tab w:val="left" w:pos="538"/>
        </w:tabs>
        <w:spacing w:line="269" w:lineRule="exact"/>
        <w:ind w:left="20" w:right="40"/>
      </w:pPr>
      <w:r>
        <w:rPr>
          <w:rStyle w:val="1"/>
        </w:rPr>
        <w:t>Настоящее Положение является локальным нормативным актом, регламентирующим деятельность школы.</w:t>
      </w:r>
    </w:p>
    <w:p w:rsidR="0048390B" w:rsidRDefault="0048390B" w:rsidP="0048390B">
      <w:pPr>
        <w:pStyle w:val="3"/>
        <w:numPr>
          <w:ilvl w:val="0"/>
          <w:numId w:val="1"/>
        </w:numPr>
        <w:shd w:val="clear" w:color="auto" w:fill="auto"/>
        <w:tabs>
          <w:tab w:val="left" w:pos="548"/>
        </w:tabs>
        <w:spacing w:after="279" w:line="269" w:lineRule="exact"/>
        <w:ind w:left="20" w:right="40"/>
      </w:pPr>
      <w:r>
        <w:rPr>
          <w:rStyle w:val="1"/>
        </w:rPr>
        <w:t xml:space="preserve">Положение об организации питания принимается на неопределенный срок. Изменения и дополнения к Положению принимаются в новой редакции Положения </w:t>
      </w:r>
      <w:r w:rsidR="0079515E">
        <w:rPr>
          <w:rStyle w:val="1"/>
        </w:rPr>
        <w:t>Педагогическим советом МАОУ СОШ №2, согласовываются Советом родителей и Советом ученического самоуправления</w:t>
      </w:r>
      <w:r>
        <w:rPr>
          <w:rStyle w:val="1"/>
        </w:rPr>
        <w:t xml:space="preserve"> и утверждается директором школы. После принятия новой редакции Положения предыдущая редакция утрачивает силу.</w:t>
      </w:r>
    </w:p>
    <w:p w:rsidR="0048390B" w:rsidRPr="0079515E" w:rsidRDefault="0048390B" w:rsidP="0048390B">
      <w:pPr>
        <w:numPr>
          <w:ilvl w:val="0"/>
          <w:numId w:val="3"/>
        </w:numPr>
        <w:tabs>
          <w:tab w:val="left" w:pos="255"/>
        </w:tabs>
        <w:spacing w:line="220" w:lineRule="exact"/>
        <w:ind w:left="20"/>
        <w:jc w:val="center"/>
      </w:pPr>
      <w:r w:rsidRPr="0079515E">
        <w:rPr>
          <w:rStyle w:val="2"/>
          <w:rFonts w:eastAsia="Courier New"/>
          <w:bCs w:val="0"/>
        </w:rPr>
        <w:t>Общие принципы организации питания в школе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24"/>
        </w:tabs>
        <w:spacing w:line="250" w:lineRule="exact"/>
        <w:ind w:left="20" w:right="40"/>
      </w:pPr>
      <w:r>
        <w:rPr>
          <w:rStyle w:val="1"/>
        </w:rPr>
        <w:t>Организация питания обучающихся является отдельным обязательным направлением деятельности школы.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24"/>
        </w:tabs>
        <w:ind w:left="20" w:right="40"/>
      </w:pPr>
      <w:r>
        <w:rPr>
          <w:rStyle w:val="1"/>
        </w:rPr>
        <w:t>Организацию горячего питания школа осуществляет в соответствии с требованиями СанПиН 2.4.5.2409-08,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за счет средств областного, местного бюджетов, а также за счет родительской платы.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19"/>
        </w:tabs>
        <w:ind w:left="20" w:right="40"/>
      </w:pPr>
      <w:r>
        <w:rPr>
          <w:rStyle w:val="1"/>
        </w:rPr>
        <w:t>Администрация школы, классные руководители осуществляют организационную и разъяснительную работу с обучающимися и родителями с целью организации питания обучающихся на платной или бесплатной основе.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19"/>
        </w:tabs>
        <w:spacing w:line="230" w:lineRule="exact"/>
        <w:ind w:left="20"/>
      </w:pPr>
      <w:r>
        <w:rPr>
          <w:rStyle w:val="1"/>
        </w:rPr>
        <w:t>Администрация школы обеспечивает принятие организационно-управленческих</w:t>
      </w:r>
      <w:r w:rsidR="0079515E">
        <w:rPr>
          <w:rStyle w:val="1"/>
        </w:rPr>
        <w:t xml:space="preserve"> р</w:t>
      </w:r>
      <w:r>
        <w:t>ешений, направленных на обеспечение горячим питанием обучающихся с 1-го по 11-ый классы, пропаганде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19"/>
        </w:tabs>
        <w:ind w:left="20" w:right="20"/>
      </w:pPr>
      <w:r>
        <w:t>Для обучающихся школы предусматривается организация горячего питания (завтрак и/или обед). Накрытие завтраков, обедов и полдников осуществляется работниками пищеблока.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24"/>
        </w:tabs>
        <w:ind w:left="20" w:right="20"/>
      </w:pPr>
      <w:r>
        <w:t>Обучающиеся, находящиеся в группах продленного дня, помимо завтрака и/или обеда обеспечиваются полдником за счет средств родителей.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14"/>
        </w:tabs>
        <w:ind w:left="20" w:right="20"/>
      </w:pPr>
      <w:r>
        <w:t>Питание в школе организуется на основе недельного меню, дифференцированному по возрастным группам.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14"/>
        </w:tabs>
        <w:ind w:left="20" w:right="20"/>
      </w:pPr>
      <w:r>
        <w:t>Реализация продукции, не предусмотренной утвержденными перечнями и меню, не допускается.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19"/>
        </w:tabs>
        <w:ind w:left="20" w:right="20"/>
      </w:pPr>
      <w:r>
        <w:t xml:space="preserve">Гигиенические показатели пищевой ценности продовольственного сырья и пищевых продуктов, используемых в питании обучающихся, должны соответствовать </w:t>
      </w:r>
      <w:proofErr w:type="spellStart"/>
      <w:r>
        <w:t>Санитарно</w:t>
      </w:r>
      <w:proofErr w:type="spellEnd"/>
      <w:r>
        <w:t xml:space="preserve"> - эпидемиологич</w:t>
      </w:r>
      <w:r w:rsidR="00D05715">
        <w:t>еским правилам и нормативам Сан</w:t>
      </w:r>
      <w:r>
        <w:t>ПиН 2.4.5.24509-08</w:t>
      </w:r>
    </w:p>
    <w:p w:rsidR="0048390B" w:rsidRPr="0079515E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82"/>
        </w:tabs>
        <w:ind w:left="20" w:right="20"/>
      </w:pPr>
      <w:r w:rsidRPr="0079515E">
        <w:t>Для реализации комплексного подхода к организации питания в рамках образовательного учрежд</w:t>
      </w:r>
      <w:r w:rsidR="0079515E" w:rsidRPr="0079515E">
        <w:t>ения приказом директора назначаю</w:t>
      </w:r>
      <w:r w:rsidRPr="0079515E">
        <w:t xml:space="preserve">тся </w:t>
      </w:r>
      <w:r w:rsidR="0079515E" w:rsidRPr="0079515E">
        <w:t>классные руководители ответственными</w:t>
      </w:r>
      <w:r w:rsidRPr="0079515E">
        <w:t xml:space="preserve"> за питание учащихся</w:t>
      </w:r>
      <w:r w:rsidR="0079515E" w:rsidRPr="0079515E">
        <w:t>.</w:t>
      </w:r>
    </w:p>
    <w:p w:rsidR="0048390B" w:rsidRDefault="0048390B" w:rsidP="000C1379">
      <w:pPr>
        <w:pStyle w:val="3"/>
        <w:numPr>
          <w:ilvl w:val="1"/>
          <w:numId w:val="3"/>
        </w:numPr>
        <w:shd w:val="clear" w:color="auto" w:fill="auto"/>
        <w:tabs>
          <w:tab w:val="left" w:pos="567"/>
        </w:tabs>
        <w:ind w:left="20" w:right="20"/>
      </w:pPr>
      <w:r>
        <w:t>Контроль</w:t>
      </w:r>
      <w:r>
        <w:tab/>
        <w:t>организации питания учащихся, работы школьной столовой, разработку Программы производственного контроля, нормативных документов осуществляет заместитель директора по УВР, курирующий организацию питания в школе.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514"/>
        </w:tabs>
        <w:ind w:left="20" w:right="20"/>
      </w:pPr>
      <w:r>
        <w:t xml:space="preserve">В соответствии с «Программой производственного контроля», </w:t>
      </w:r>
      <w:r w:rsidR="000C1379">
        <w:t>организую</w:t>
      </w:r>
      <w:r>
        <w:t>т</w:t>
      </w:r>
      <w:r w:rsidR="000C1379">
        <w:t>ся</w:t>
      </w:r>
      <w:r>
        <w:t xml:space="preserve"> лабораторные и инструментальные исследования для определения пищевой ценности приготовленных блюд, подтверждения их безопасности и соответствия гигиеническим требованиям.</w:t>
      </w:r>
    </w:p>
    <w:p w:rsidR="0048390B" w:rsidRDefault="000C1379" w:rsidP="0048390B">
      <w:pPr>
        <w:pStyle w:val="3"/>
        <w:numPr>
          <w:ilvl w:val="1"/>
          <w:numId w:val="3"/>
        </w:numPr>
        <w:shd w:val="clear" w:color="auto" w:fill="auto"/>
        <w:tabs>
          <w:tab w:val="left" w:pos="524"/>
        </w:tabs>
        <w:ind w:left="20" w:right="20"/>
      </w:pPr>
      <w:r>
        <w:t>В</w:t>
      </w:r>
      <w:r w:rsidR="0048390B">
        <w:t xml:space="preserve"> школьной столовой проводятся следующие виды контроля:</w:t>
      </w:r>
    </w:p>
    <w:p w:rsidR="0048390B" w:rsidRDefault="0048390B" w:rsidP="0048390B">
      <w:pPr>
        <w:pStyle w:val="3"/>
        <w:shd w:val="clear" w:color="auto" w:fill="auto"/>
        <w:spacing w:line="278" w:lineRule="exact"/>
        <w:ind w:left="20" w:right="20" w:firstLine="560"/>
      </w:pPr>
      <w:r>
        <w:t xml:space="preserve">—Входной контроль. Вся поступающая в школьную столовую продукция (мясные и овощные полуфабрикаты, выпечка) проверяется заведующей производством и </w:t>
      </w:r>
      <w:r w:rsidR="000C1379">
        <w:t xml:space="preserve">кладовщиком </w:t>
      </w:r>
      <w:r>
        <w:t xml:space="preserve">в </w:t>
      </w:r>
      <w:r>
        <w:lastRenderedPageBreak/>
        <w:t>соответствии с требованиями нормативно-технической документации (в накладных проверяются данные сертификатов, качественных удостоверений, сроки реализации).</w:t>
      </w:r>
    </w:p>
    <w:p w:rsidR="0048390B" w:rsidRDefault="0048390B" w:rsidP="0048390B">
      <w:pPr>
        <w:pStyle w:val="3"/>
        <w:shd w:val="clear" w:color="auto" w:fill="auto"/>
        <w:spacing w:line="278" w:lineRule="exact"/>
        <w:ind w:left="20" w:right="20" w:firstLine="560"/>
      </w:pPr>
      <w:r>
        <w:t>—При проведении входного контроля активное участие принимают медицинские работники школы.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79"/>
        </w:tabs>
        <w:ind w:left="20" w:right="20" w:firstLine="560"/>
      </w:pPr>
      <w:r>
        <w:t>Операционный контроль. Данный контроль осуществляет заведующая производством, повар, готовивший блюдо, медицинский работник школы. Проверяются: соответствие сырьевого набора нормам технологических карт, соблюдение технологических режимов приготовления, соответствие массы.</w:t>
      </w:r>
    </w:p>
    <w:p w:rsidR="0048390B" w:rsidRDefault="0048390B" w:rsidP="0048390B">
      <w:pPr>
        <w:pStyle w:val="3"/>
        <w:shd w:val="clear" w:color="auto" w:fill="auto"/>
        <w:ind w:left="20" w:right="20" w:firstLine="560"/>
      </w:pPr>
      <w:r>
        <w:t xml:space="preserve">—Приемочный контроль. </w:t>
      </w:r>
      <w:r w:rsidR="000C1379">
        <w:t>П</w:t>
      </w:r>
      <w:r>
        <w:t xml:space="preserve">риказом директора школы создается </w:t>
      </w:r>
      <w:proofErr w:type="spellStart"/>
      <w:r>
        <w:t>бракеражная</w:t>
      </w:r>
      <w:proofErr w:type="spellEnd"/>
      <w:r>
        <w:t xml:space="preserve"> комиссия, которая осуществляет контроль условий организации питания и качества школьного питания. </w:t>
      </w:r>
      <w:r w:rsidRPr="0079515E">
        <w:t>В её состав входят представитель от администрации, заведующий производством школьной столовой, медицинский работник.</w:t>
      </w:r>
      <w:r>
        <w:t xml:space="preserve"> </w:t>
      </w:r>
      <w:proofErr w:type="spellStart"/>
      <w:r>
        <w:t>Бракеражная</w:t>
      </w:r>
      <w:proofErr w:type="spellEnd"/>
      <w:r>
        <w:t xml:space="preserve"> комиссия контролирует организацию питания в школе, его качество, вносит необходимые коррективы.</w:t>
      </w:r>
    </w:p>
    <w:p w:rsidR="0048390B" w:rsidRDefault="0048390B" w:rsidP="007745E7">
      <w:pPr>
        <w:pStyle w:val="3"/>
        <w:shd w:val="clear" w:color="auto" w:fill="auto"/>
        <w:ind w:left="20" w:right="20" w:hanging="20"/>
      </w:pPr>
      <w:r>
        <w:t>—</w:t>
      </w:r>
      <w:proofErr w:type="spellStart"/>
      <w:r>
        <w:t>Бракеражная</w:t>
      </w:r>
      <w:proofErr w:type="spellEnd"/>
      <w:r>
        <w:t xml:space="preserve"> комиссия снимает пробу и заносит данные в «Журнал». Под контролем медицинского работника от каждой партии блюд осуществляется отбор суточных проб, которые хранятся в специально отведенном месте.</w:t>
      </w:r>
    </w:p>
    <w:p w:rsidR="0048390B" w:rsidRPr="000C1379" w:rsidRDefault="0048390B" w:rsidP="007745E7">
      <w:pPr>
        <w:pStyle w:val="3"/>
        <w:numPr>
          <w:ilvl w:val="1"/>
          <w:numId w:val="3"/>
        </w:numPr>
        <w:shd w:val="clear" w:color="auto" w:fill="auto"/>
        <w:tabs>
          <w:tab w:val="left" w:pos="567"/>
        </w:tabs>
        <w:ind w:right="20" w:hanging="20"/>
        <w:rPr>
          <w:highlight w:val="yellow"/>
        </w:rPr>
      </w:pPr>
      <w:r w:rsidRPr="007745E7">
        <w:rPr>
          <w:shd w:val="clear" w:color="auto" w:fill="FFFFFF" w:themeFill="background1"/>
        </w:rPr>
        <w:t>Систематический</w:t>
      </w:r>
      <w:r w:rsidRPr="007745E7">
        <w:rPr>
          <w:shd w:val="clear" w:color="auto" w:fill="FFFFFF" w:themeFill="background1"/>
        </w:rPr>
        <w:tab/>
        <w:t xml:space="preserve">контроль над ассортиментом реализуемой продукции, </w:t>
      </w:r>
      <w:r>
        <w:t xml:space="preserve">соблюдением рецептур, полнотой вложения сырья в блюда, технологической 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осуществляют специалисты лабораторно-технологического контроля </w:t>
      </w:r>
      <w:r w:rsidRPr="007745E7">
        <w:t>ФМБА.</w:t>
      </w:r>
    </w:p>
    <w:p w:rsidR="0048390B" w:rsidRDefault="0048390B" w:rsidP="000C1379">
      <w:pPr>
        <w:pStyle w:val="3"/>
        <w:numPr>
          <w:ilvl w:val="1"/>
          <w:numId w:val="3"/>
        </w:numPr>
        <w:shd w:val="clear" w:color="auto" w:fill="auto"/>
        <w:tabs>
          <w:tab w:val="left" w:pos="567"/>
        </w:tabs>
        <w:ind w:right="20"/>
      </w:pPr>
      <w:r>
        <w:t>Результаты</w:t>
      </w:r>
      <w:r>
        <w:tab/>
        <w:t>проверки оформляются актом, о чем вносится запись в контрольный журнал.</w:t>
      </w:r>
    </w:p>
    <w:p w:rsidR="0048390B" w:rsidRDefault="000C1379" w:rsidP="0048390B">
      <w:pPr>
        <w:pStyle w:val="3"/>
        <w:numPr>
          <w:ilvl w:val="0"/>
          <w:numId w:val="4"/>
        </w:numPr>
        <w:shd w:val="clear" w:color="auto" w:fill="auto"/>
        <w:tabs>
          <w:tab w:val="left" w:pos="480"/>
        </w:tabs>
      </w:pPr>
      <w:r>
        <w:t>Заместитель директора по АХЧ</w:t>
      </w:r>
      <w:r w:rsidR="0048390B">
        <w:t xml:space="preserve"> и инженер по ОТ осуществляют контроль за: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line="293" w:lineRule="exact"/>
        <w:ind w:firstLine="560"/>
        <w:jc w:val="left"/>
      </w:pPr>
      <w:r>
        <w:t>санитарным состоянием пищеблока и обеденного зала;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1006"/>
        </w:tabs>
        <w:spacing w:line="293" w:lineRule="exact"/>
        <w:ind w:firstLine="560"/>
        <w:jc w:val="left"/>
      </w:pPr>
      <w:r>
        <w:t>наличием в нужном количестве кухонного оборудования;</w:t>
      </w:r>
    </w:p>
    <w:p w:rsidR="0048390B" w:rsidRDefault="0048390B" w:rsidP="000C1379">
      <w:pPr>
        <w:pStyle w:val="3"/>
        <w:numPr>
          <w:ilvl w:val="0"/>
          <w:numId w:val="2"/>
        </w:numPr>
        <w:shd w:val="clear" w:color="auto" w:fill="auto"/>
        <w:tabs>
          <w:tab w:val="left" w:pos="426"/>
        </w:tabs>
        <w:spacing w:line="293" w:lineRule="exact"/>
        <w:ind w:right="20"/>
        <w:jc w:val="right"/>
      </w:pPr>
      <w:r>
        <w:t>соблюдением техники безопасности при использовании электрооборудования;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994"/>
        </w:tabs>
        <w:ind w:right="20" w:firstLine="560"/>
        <w:jc w:val="left"/>
      </w:pPr>
      <w:r>
        <w:t>соблюдением требований противопожарной безопасности в пищеблоке и обеденном зале.</w:t>
      </w:r>
    </w:p>
    <w:p w:rsidR="0048390B" w:rsidRDefault="0048390B" w:rsidP="0048390B">
      <w:pPr>
        <w:pStyle w:val="3"/>
        <w:numPr>
          <w:ilvl w:val="0"/>
          <w:numId w:val="4"/>
        </w:numPr>
        <w:shd w:val="clear" w:color="auto" w:fill="auto"/>
        <w:tabs>
          <w:tab w:val="left" w:pos="480"/>
        </w:tabs>
        <w:spacing w:after="240"/>
        <w:ind w:right="20"/>
      </w:pPr>
      <w:r>
        <w:t>Медицинские работники школы осуществляет постоянный контроль за соблюдением действующих санитарных правил и норм в столовой, контролируют витаминизацию блюд, контролируют своевременное прохождение работниками столовой медицинских осмотров и другое.</w:t>
      </w:r>
    </w:p>
    <w:p w:rsidR="0048390B" w:rsidRDefault="0048390B" w:rsidP="0048390B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854"/>
        </w:tabs>
        <w:spacing w:before="0"/>
      </w:pPr>
      <w:bookmarkStart w:id="1" w:name="bookmark0"/>
      <w:r>
        <w:t>Порядок организации питания в образовательном учреждении</w:t>
      </w:r>
      <w:bookmarkEnd w:id="1"/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422"/>
        </w:tabs>
      </w:pPr>
      <w:r>
        <w:t>Еженедельное меню рационов питания согласовываются директором школы.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446"/>
        </w:tabs>
        <w:ind w:right="20"/>
      </w:pPr>
      <w:r>
        <w:t>Столовая школы осуществляет производственну</w:t>
      </w:r>
      <w:r w:rsidR="000C1379">
        <w:t>ю деятельность в полном объеме 5</w:t>
      </w:r>
      <w:r>
        <w:t xml:space="preserve"> дней - с понедельника по </w:t>
      </w:r>
      <w:r w:rsidR="000C1379">
        <w:t>пятницу</w:t>
      </w:r>
      <w:r>
        <w:t xml:space="preserve"> включительно в режиме работы школы.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427"/>
        </w:tabs>
        <w:ind w:right="20"/>
      </w:pPr>
      <w:r>
        <w:t>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школы.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485"/>
        </w:tabs>
        <w:ind w:right="20"/>
      </w:pPr>
      <w:r>
        <w:t>Порядок приёма завтраков и обедов обучающимися, устанавливается по приказу директора школы.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427"/>
        </w:tabs>
        <w:ind w:right="20"/>
      </w:pPr>
      <w:r>
        <w:t xml:space="preserve">Для приема пищи используются </w:t>
      </w:r>
      <w:r w:rsidR="000C1379">
        <w:t>пять перемен</w:t>
      </w:r>
      <w:r>
        <w:t>, продолжительностью по 15 минут после 1-го урока (за</w:t>
      </w:r>
      <w:r w:rsidR="00D05715">
        <w:t>втрак), по 20 минут после 2-го</w:t>
      </w:r>
      <w:r w:rsidR="000C1379">
        <w:t>,</w:t>
      </w:r>
      <w:r>
        <w:t xml:space="preserve"> 3-го</w:t>
      </w:r>
      <w:r w:rsidR="000C1379">
        <w:t xml:space="preserve"> и 4-го</w:t>
      </w:r>
      <w:r>
        <w:t xml:space="preserve"> уроков (обед), и 15 мину</w:t>
      </w:r>
      <w:r w:rsidR="000C1379">
        <w:t>т после 5</w:t>
      </w:r>
      <w:r>
        <w:t>-го урока (обед).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451"/>
        </w:tabs>
        <w:ind w:right="20"/>
      </w:pPr>
      <w:r>
        <w:t>Отпуск питания организуется по классам в соответствии с графиком утверждаемым директором школы.</w:t>
      </w:r>
    </w:p>
    <w:p w:rsidR="0048390B" w:rsidRDefault="0048390B" w:rsidP="0048390B">
      <w:pPr>
        <w:pStyle w:val="3"/>
        <w:numPr>
          <w:ilvl w:val="1"/>
          <w:numId w:val="3"/>
        </w:numPr>
        <w:shd w:val="clear" w:color="auto" w:fill="auto"/>
        <w:tabs>
          <w:tab w:val="left" w:pos="494"/>
        </w:tabs>
        <w:ind w:right="20"/>
      </w:pPr>
      <w:r>
        <w:t>Организация питания обучающихся продуктами сухого пайка без использования горячих блюд кроме случаев возникновения аварийных ситуаций на пищеблоке или проведения экскурсий в течение учебного дня, запрещена.</w:t>
      </w:r>
    </w:p>
    <w:p w:rsidR="0048390B" w:rsidRDefault="0048390B" w:rsidP="0048390B">
      <w:pPr>
        <w:pStyle w:val="3"/>
        <w:numPr>
          <w:ilvl w:val="0"/>
          <w:numId w:val="5"/>
        </w:numPr>
        <w:shd w:val="clear" w:color="auto" w:fill="auto"/>
        <w:tabs>
          <w:tab w:val="left" w:pos="432"/>
        </w:tabs>
        <w:ind w:right="20"/>
      </w:pPr>
      <w:r>
        <w:t xml:space="preserve">Дежурный администратор контролирует раздачу пищи классными руководителями и </w:t>
      </w:r>
      <w:r>
        <w:lastRenderedPageBreak/>
        <w:t>обеспечивает порядок в помещении столовой.</w:t>
      </w:r>
    </w:p>
    <w:p w:rsidR="0048390B" w:rsidRDefault="0048390B" w:rsidP="0048390B">
      <w:pPr>
        <w:pStyle w:val="3"/>
        <w:numPr>
          <w:ilvl w:val="0"/>
          <w:numId w:val="5"/>
        </w:numPr>
        <w:shd w:val="clear" w:color="auto" w:fill="auto"/>
        <w:tabs>
          <w:tab w:val="left" w:pos="835"/>
        </w:tabs>
        <w:ind w:right="20"/>
      </w:pPr>
      <w:r>
        <w:t>Ответственность за организацию питания классного коллектива в общеобразовательном учреждении несет классный руководитель, который:</w:t>
      </w:r>
    </w:p>
    <w:p w:rsidR="000C1379" w:rsidRDefault="000C1379" w:rsidP="000C1379">
      <w:pPr>
        <w:pStyle w:val="3"/>
        <w:shd w:val="clear" w:color="auto" w:fill="auto"/>
        <w:tabs>
          <w:tab w:val="left" w:pos="835"/>
        </w:tabs>
        <w:ind w:right="20"/>
      </w:pPr>
      <w:r>
        <w:tab/>
        <w:t>- курирует работу по заключению договоров на предоставление горячего питания между школой и родителями (законными представителями учащихся)</w:t>
      </w:r>
      <w:r w:rsidR="005A68C0">
        <w:t>;</w:t>
      </w:r>
    </w:p>
    <w:p w:rsidR="005A68C0" w:rsidRDefault="005A68C0" w:rsidP="000C1379">
      <w:pPr>
        <w:pStyle w:val="3"/>
        <w:shd w:val="clear" w:color="auto" w:fill="auto"/>
        <w:tabs>
          <w:tab w:val="left" w:pos="835"/>
        </w:tabs>
        <w:ind w:right="20"/>
      </w:pPr>
      <w:r>
        <w:tab/>
        <w:t>- контролирует своевременное перечисление платы за питание родителями на счет школы;</w:t>
      </w:r>
    </w:p>
    <w:p w:rsidR="0048390B" w:rsidRDefault="005A68C0" w:rsidP="005A68C0">
      <w:pPr>
        <w:pStyle w:val="3"/>
        <w:shd w:val="clear" w:color="auto" w:fill="auto"/>
        <w:tabs>
          <w:tab w:val="left" w:pos="851"/>
        </w:tabs>
        <w:spacing w:line="283" w:lineRule="exact"/>
      </w:pPr>
      <w:r>
        <w:tab/>
        <w:t xml:space="preserve">- </w:t>
      </w:r>
      <w:r w:rsidR="0048390B">
        <w:t>обеспечивают соблюдение режима посещения столовой учащимися класса;</w:t>
      </w:r>
    </w:p>
    <w:p w:rsidR="0048390B" w:rsidRDefault="005A68C0" w:rsidP="005A68C0">
      <w:pPr>
        <w:pStyle w:val="3"/>
        <w:shd w:val="clear" w:color="auto" w:fill="auto"/>
        <w:tabs>
          <w:tab w:val="left" w:pos="851"/>
        </w:tabs>
        <w:spacing w:line="283" w:lineRule="exact"/>
        <w:ind w:right="20"/>
        <w:jc w:val="left"/>
      </w:pPr>
      <w:r>
        <w:tab/>
        <w:t xml:space="preserve">- </w:t>
      </w:r>
      <w:r w:rsidR="0048390B">
        <w:t xml:space="preserve">контролирует вопрос охвата учащихся класса </w:t>
      </w:r>
      <w:r w:rsidR="00D05715">
        <w:t>организованным</w:t>
      </w:r>
      <w:r w:rsidR="0048390B">
        <w:t xml:space="preserve"> горячим питанием;</w:t>
      </w:r>
    </w:p>
    <w:p w:rsidR="0048390B" w:rsidRDefault="005A68C0" w:rsidP="005A68C0">
      <w:pPr>
        <w:pStyle w:val="3"/>
        <w:shd w:val="clear" w:color="auto" w:fill="auto"/>
        <w:tabs>
          <w:tab w:val="left" w:pos="1276"/>
        </w:tabs>
        <w:spacing w:line="283" w:lineRule="exact"/>
        <w:ind w:right="20" w:firstLine="851"/>
        <w:jc w:val="left"/>
      </w:pPr>
      <w:r>
        <w:t xml:space="preserve">-  </w:t>
      </w:r>
      <w:r w:rsidR="0048390B">
        <w:t>организует систематическую работу с родителями по вопросу необходимости горячего питания школьников</w:t>
      </w:r>
    </w:p>
    <w:p w:rsidR="0048390B" w:rsidRDefault="005A68C0" w:rsidP="005A68C0">
      <w:pPr>
        <w:pStyle w:val="3"/>
        <w:shd w:val="clear" w:color="auto" w:fill="auto"/>
        <w:tabs>
          <w:tab w:val="left" w:pos="998"/>
        </w:tabs>
        <w:spacing w:after="248" w:line="283" w:lineRule="exact"/>
        <w:ind w:right="20" w:firstLine="851"/>
        <w:jc w:val="left"/>
      </w:pPr>
      <w:r>
        <w:t xml:space="preserve">- </w:t>
      </w:r>
      <w:r w:rsidR="0048390B">
        <w:t>содействуют работникам столовой в организации питания (разливает суп, раздает штучную продукцию).</w:t>
      </w:r>
    </w:p>
    <w:p w:rsidR="0048390B" w:rsidRDefault="0048390B" w:rsidP="0048390B">
      <w:pPr>
        <w:pStyle w:val="11"/>
        <w:keepNext/>
        <w:keepLines/>
        <w:shd w:val="clear" w:color="auto" w:fill="auto"/>
        <w:spacing w:before="0"/>
        <w:ind w:firstLine="560"/>
        <w:jc w:val="left"/>
      </w:pPr>
      <w:bookmarkStart w:id="2" w:name="bookmark1"/>
      <w:r>
        <w:t xml:space="preserve">4. Порядок организации питания, предоставляемого на бесплатной </w:t>
      </w:r>
      <w:r w:rsidR="00677CD2">
        <w:t xml:space="preserve">и платной </w:t>
      </w:r>
      <w:r>
        <w:t>основе</w:t>
      </w:r>
      <w:bookmarkEnd w:id="2"/>
    </w:p>
    <w:p w:rsidR="005A68C0" w:rsidRDefault="00677CD2" w:rsidP="007C3C73">
      <w:pPr>
        <w:pStyle w:val="3"/>
        <w:shd w:val="clear" w:color="auto" w:fill="auto"/>
        <w:tabs>
          <w:tab w:val="left" w:pos="432"/>
        </w:tabs>
        <w:ind w:right="20"/>
      </w:pPr>
      <w:r>
        <w:t>З</w:t>
      </w:r>
      <w:r w:rsidR="005A68C0">
        <w:t>а счет средств субсидии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организациях, выделенной муниципальному образованию Кировградский городской округ</w:t>
      </w:r>
      <w:r w:rsidR="00D05715" w:rsidRPr="00D05715">
        <w:t xml:space="preserve"> </w:t>
      </w:r>
      <w:r w:rsidR="00D05715">
        <w:t>устанавливает</w:t>
      </w:r>
      <w:r w:rsidR="00D05715">
        <w:t>ся</w:t>
      </w:r>
      <w:r w:rsidR="00D05715">
        <w:t xml:space="preserve"> на 2018-2019 учебный год стоимость питания</w:t>
      </w:r>
      <w:r w:rsidR="005A68C0">
        <w:t>:</w:t>
      </w:r>
    </w:p>
    <w:p w:rsidR="0048390B" w:rsidRDefault="0048390B" w:rsidP="0048390B">
      <w:pPr>
        <w:pStyle w:val="3"/>
        <w:numPr>
          <w:ilvl w:val="0"/>
          <w:numId w:val="6"/>
        </w:numPr>
        <w:shd w:val="clear" w:color="auto" w:fill="auto"/>
        <w:tabs>
          <w:tab w:val="left" w:pos="432"/>
        </w:tabs>
        <w:ind w:right="20"/>
      </w:pPr>
      <w:r>
        <w:t xml:space="preserve"> </w:t>
      </w:r>
      <w:r w:rsidR="007C3C73">
        <w:t>На обеспечение бесплатным одноразовым питанием учащихся 5-11 классов из расчета не более 70 рублей в день на одного человека следующих категорий:</w:t>
      </w:r>
    </w:p>
    <w:p w:rsidR="007C3C73" w:rsidRDefault="007C3C73" w:rsidP="007C3C73">
      <w:pPr>
        <w:pStyle w:val="3"/>
        <w:shd w:val="clear" w:color="auto" w:fill="auto"/>
        <w:tabs>
          <w:tab w:val="left" w:pos="432"/>
        </w:tabs>
        <w:ind w:left="720" w:right="20"/>
      </w:pPr>
      <w:r>
        <w:t>- дети из малообеспеченных семей, имеющих среднедушевой доход ниже величины прожиточного минимума, установленного в Свердловской области;</w:t>
      </w:r>
    </w:p>
    <w:p w:rsidR="007C3C73" w:rsidRDefault="007C3C73" w:rsidP="007C3C73">
      <w:pPr>
        <w:pStyle w:val="3"/>
        <w:shd w:val="clear" w:color="auto" w:fill="auto"/>
        <w:tabs>
          <w:tab w:val="left" w:pos="432"/>
        </w:tabs>
        <w:ind w:left="720" w:right="20"/>
      </w:pPr>
      <w:r>
        <w:t>- дети из многодетных семей;</w:t>
      </w:r>
    </w:p>
    <w:p w:rsidR="007C3C73" w:rsidRDefault="007C3C73" w:rsidP="007C3C73">
      <w:pPr>
        <w:pStyle w:val="3"/>
        <w:shd w:val="clear" w:color="auto" w:fill="auto"/>
        <w:tabs>
          <w:tab w:val="left" w:pos="432"/>
        </w:tabs>
        <w:ind w:left="720" w:right="20"/>
      </w:pPr>
      <w:r>
        <w:t>- дети-сироты и дети, оставшиеся без попечения родителей.</w:t>
      </w:r>
    </w:p>
    <w:p w:rsidR="0048390B" w:rsidRDefault="007C3C73" w:rsidP="0048390B">
      <w:pPr>
        <w:pStyle w:val="3"/>
        <w:numPr>
          <w:ilvl w:val="0"/>
          <w:numId w:val="7"/>
        </w:numPr>
        <w:shd w:val="clear" w:color="auto" w:fill="auto"/>
        <w:tabs>
          <w:tab w:val="left" w:pos="663"/>
        </w:tabs>
        <w:ind w:left="20" w:right="20"/>
      </w:pPr>
      <w:r>
        <w:t>На обеспечение бесплатным одноразовым питанием учащихся 1-4 классов из расчета не более 50 рублей в день на одного человека, за исключением обучающихся с ограниченными возможностями здоровья, дете</w:t>
      </w:r>
      <w:r w:rsidR="003745B8">
        <w:t>й</w:t>
      </w:r>
      <w:r>
        <w:t>-инвалидов;</w:t>
      </w:r>
    </w:p>
    <w:p w:rsidR="0048390B" w:rsidRDefault="007C3C73" w:rsidP="0048390B">
      <w:pPr>
        <w:pStyle w:val="3"/>
        <w:numPr>
          <w:ilvl w:val="0"/>
          <w:numId w:val="7"/>
        </w:numPr>
        <w:shd w:val="clear" w:color="auto" w:fill="auto"/>
        <w:tabs>
          <w:tab w:val="left" w:pos="654"/>
        </w:tabs>
        <w:ind w:left="20" w:right="20"/>
      </w:pPr>
      <w:r>
        <w:t>На обеспечение бесплатным дву</w:t>
      </w:r>
      <w:r w:rsidR="003745B8">
        <w:t>х</w:t>
      </w:r>
      <w:r>
        <w:t>разовым питанием (завтрак и обед) обучающихся в муниципальных общеобразовательных организациях:</w:t>
      </w:r>
    </w:p>
    <w:p w:rsidR="003745B8" w:rsidRDefault="003745B8" w:rsidP="003745B8">
      <w:pPr>
        <w:pStyle w:val="3"/>
        <w:shd w:val="clear" w:color="auto" w:fill="auto"/>
        <w:tabs>
          <w:tab w:val="left" w:pos="654"/>
        </w:tabs>
        <w:ind w:left="20" w:right="20"/>
      </w:pPr>
      <w:r>
        <w:tab/>
        <w:t>- среднемесячная стоимость питания – не более 100 рублей в день на одного человека из числа обучающихся в 1-4 классах, являющихся лицами с ограниченными возможностями здоровья, в том числе детей-инвалидов;</w:t>
      </w:r>
    </w:p>
    <w:p w:rsidR="003745B8" w:rsidRDefault="003745B8" w:rsidP="003745B8">
      <w:pPr>
        <w:pStyle w:val="3"/>
        <w:shd w:val="clear" w:color="auto" w:fill="auto"/>
        <w:tabs>
          <w:tab w:val="left" w:pos="654"/>
        </w:tabs>
        <w:ind w:left="20" w:right="20"/>
      </w:pPr>
      <w:r>
        <w:tab/>
        <w:t>- среднемесячная стоимость питания – не более 140 рублей в день на одного человека из числа обучающихся в 5-11 классах, являющихся лицами</w:t>
      </w:r>
      <w:r w:rsidR="007745E7">
        <w:t xml:space="preserve"> с ограниченными возможностями з</w:t>
      </w:r>
      <w:r>
        <w:t xml:space="preserve">доровья, в том числе детей-инвалидов. </w:t>
      </w:r>
    </w:p>
    <w:p w:rsidR="0048390B" w:rsidRDefault="003745B8" w:rsidP="0048390B">
      <w:pPr>
        <w:pStyle w:val="3"/>
        <w:numPr>
          <w:ilvl w:val="0"/>
          <w:numId w:val="7"/>
        </w:numPr>
        <w:shd w:val="clear" w:color="auto" w:fill="auto"/>
        <w:tabs>
          <w:tab w:val="left" w:pos="687"/>
        </w:tabs>
        <w:ind w:left="20" w:right="20"/>
      </w:pPr>
      <w:r>
        <w:t>Для иных обучающихся очной формы обучения базовое питание в размере не более 70 рублей в один день учебный день за счет родительских средств. Полученные родительские средства, направленные на организацию питания обучающихся, являются целевыми взносами на покрытие расходов, связанных с производством и реализацией питания обучающихся в общеобразовательных организациях.</w:t>
      </w:r>
    </w:p>
    <w:p w:rsidR="0048390B" w:rsidRDefault="0048390B" w:rsidP="003745B8">
      <w:pPr>
        <w:pStyle w:val="3"/>
        <w:numPr>
          <w:ilvl w:val="1"/>
          <w:numId w:val="13"/>
        </w:numPr>
        <w:shd w:val="clear" w:color="auto" w:fill="auto"/>
        <w:tabs>
          <w:tab w:val="left" w:pos="442"/>
        </w:tabs>
        <w:ind w:right="20"/>
      </w:pPr>
      <w:r>
        <w:t>Питание на бесплатной основе предоставляется по заявлению родителей и при наличии подтверждающих документов</w:t>
      </w:r>
      <w:r w:rsidR="003745B8">
        <w:t>.</w:t>
      </w:r>
    </w:p>
    <w:p w:rsidR="0048390B" w:rsidRDefault="0048390B" w:rsidP="00677CD2">
      <w:pPr>
        <w:pStyle w:val="3"/>
        <w:numPr>
          <w:ilvl w:val="1"/>
          <w:numId w:val="13"/>
        </w:numPr>
        <w:shd w:val="clear" w:color="auto" w:fill="auto"/>
        <w:ind w:right="20"/>
      </w:pPr>
      <w:r>
        <w:t>Заявление о предоставлении питания на бесплатной основе подается на имя директора школы с момента возникновения у обучающегося права на получение бесплатного питания по установленной форме.</w:t>
      </w:r>
    </w:p>
    <w:p w:rsidR="0048390B" w:rsidRDefault="0048390B" w:rsidP="0048390B">
      <w:pPr>
        <w:pStyle w:val="3"/>
        <w:numPr>
          <w:ilvl w:val="0"/>
          <w:numId w:val="10"/>
        </w:numPr>
        <w:shd w:val="clear" w:color="auto" w:fill="auto"/>
        <w:tabs>
          <w:tab w:val="left" w:pos="514"/>
        </w:tabs>
        <w:ind w:left="20"/>
      </w:pPr>
      <w:r>
        <w:t>Бесплатное питание предоставляется обучающимся в дни посещения школы.</w:t>
      </w:r>
    </w:p>
    <w:p w:rsidR="0048390B" w:rsidRDefault="008625D8" w:rsidP="0048390B">
      <w:pPr>
        <w:pStyle w:val="3"/>
        <w:numPr>
          <w:ilvl w:val="0"/>
          <w:numId w:val="10"/>
        </w:numPr>
        <w:shd w:val="clear" w:color="auto" w:fill="auto"/>
        <w:tabs>
          <w:tab w:val="left" w:pos="514"/>
        </w:tabs>
        <w:ind w:left="20" w:right="20"/>
      </w:pPr>
      <w:r>
        <w:t>Классный руководитель осуществляет учет детей</w:t>
      </w:r>
      <w:r w:rsidR="0048390B">
        <w:t xml:space="preserve"> </w:t>
      </w:r>
      <w:r>
        <w:t xml:space="preserve">в своем классе, </w:t>
      </w:r>
      <w:r w:rsidR="0048390B">
        <w:t xml:space="preserve">получающих бесплатное </w:t>
      </w:r>
      <w:r w:rsidR="00677CD2">
        <w:t xml:space="preserve">и платное </w:t>
      </w:r>
      <w:r w:rsidR="0048390B">
        <w:t xml:space="preserve">питание. </w:t>
      </w:r>
      <w:r>
        <w:t>Классный руководитель</w:t>
      </w:r>
      <w:r w:rsidR="0048390B">
        <w:t>:</w:t>
      </w:r>
    </w:p>
    <w:p w:rsidR="0048390B" w:rsidRDefault="0048390B" w:rsidP="0048390B">
      <w:pPr>
        <w:pStyle w:val="3"/>
        <w:shd w:val="clear" w:color="auto" w:fill="auto"/>
        <w:spacing w:line="278" w:lineRule="exact"/>
        <w:ind w:left="20" w:firstLine="560"/>
        <w:jc w:val="left"/>
      </w:pPr>
      <w:r>
        <w:t xml:space="preserve">—составляет заявку на бесплатное </w:t>
      </w:r>
      <w:r w:rsidR="00677CD2">
        <w:t xml:space="preserve">и платное </w:t>
      </w:r>
      <w:r>
        <w:t xml:space="preserve">питание ежедневно </w:t>
      </w:r>
      <w:r w:rsidR="008625D8">
        <w:t xml:space="preserve">до </w:t>
      </w:r>
      <w:r>
        <w:t>15.00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70"/>
        </w:tabs>
        <w:spacing w:line="278" w:lineRule="exact"/>
        <w:ind w:left="20" w:right="20" w:firstLine="560"/>
        <w:jc w:val="left"/>
      </w:pPr>
      <w:r>
        <w:t xml:space="preserve">осуществляет контроль над посещением столовой и учетом количества фактически отпущенных бесплатных </w:t>
      </w:r>
      <w:r w:rsidR="00677CD2">
        <w:t xml:space="preserve">и платных </w:t>
      </w:r>
      <w:r>
        <w:t>завтраков и обедов;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70"/>
        </w:tabs>
        <w:ind w:left="20" w:right="20" w:firstLine="560"/>
        <w:jc w:val="left"/>
      </w:pPr>
      <w:r>
        <w:lastRenderedPageBreak/>
        <w:t xml:space="preserve">ведет ежедневный учет учащихся, получающих </w:t>
      </w:r>
      <w:r w:rsidR="00677CD2">
        <w:t>платное/</w:t>
      </w:r>
      <w:r>
        <w:t xml:space="preserve">бесплатное питание </w:t>
      </w:r>
      <w:r w:rsidR="0079515E">
        <w:t>в классе</w:t>
      </w:r>
      <w:r>
        <w:t>;</w:t>
      </w:r>
    </w:p>
    <w:p w:rsidR="0048390B" w:rsidRDefault="0048390B" w:rsidP="0048390B">
      <w:pPr>
        <w:pStyle w:val="3"/>
        <w:numPr>
          <w:ilvl w:val="0"/>
          <w:numId w:val="2"/>
        </w:numPr>
        <w:shd w:val="clear" w:color="auto" w:fill="auto"/>
        <w:tabs>
          <w:tab w:val="left" w:pos="870"/>
        </w:tabs>
        <w:ind w:left="20" w:right="20" w:firstLine="560"/>
        <w:jc w:val="left"/>
      </w:pPr>
      <w:r>
        <w:t xml:space="preserve">не позднее 2 дней по окончании месяца готовит </w:t>
      </w:r>
      <w:r w:rsidR="0079515E">
        <w:t xml:space="preserve">отчет </w:t>
      </w:r>
      <w:r>
        <w:t xml:space="preserve">о фактически отпущенном </w:t>
      </w:r>
      <w:r w:rsidR="00677CD2">
        <w:t>платном/</w:t>
      </w:r>
      <w:r>
        <w:t>бесплатном питании.</w:t>
      </w:r>
    </w:p>
    <w:p w:rsidR="0048390B" w:rsidRDefault="0048390B" w:rsidP="0048390B">
      <w:pPr>
        <w:pStyle w:val="3"/>
        <w:numPr>
          <w:ilvl w:val="0"/>
          <w:numId w:val="10"/>
        </w:numPr>
        <w:shd w:val="clear" w:color="auto" w:fill="auto"/>
        <w:tabs>
          <w:tab w:val="left" w:pos="399"/>
        </w:tabs>
        <w:ind w:left="20" w:right="20"/>
      </w:pPr>
      <w:r>
        <w:t xml:space="preserve">Организация питания обучающихся на </w:t>
      </w:r>
      <w:r w:rsidR="00677CD2">
        <w:t>платной/</w:t>
      </w:r>
      <w:r>
        <w:t xml:space="preserve">бесплатной основе осуществляется классными руководителями. Классные руководители контролируют </w:t>
      </w:r>
      <w:r w:rsidR="00677CD2">
        <w:t>платное/</w:t>
      </w:r>
      <w:r>
        <w:t>бесплатное питание обучающихся в столовой и несут ответственность за отпуск питания обучающимся согласно заявке</w:t>
      </w:r>
      <w:r w:rsidR="007745E7">
        <w:t>,</w:t>
      </w:r>
      <w:r>
        <w:t xml:space="preserve"> поданной в столовую. В случае если обучающийся отсутствует в школе, он должен быть снят с питания классным руководителем до 8.00, либо с последующего дня.</w:t>
      </w:r>
    </w:p>
    <w:p w:rsidR="00815F7B" w:rsidRDefault="00E51BFB"/>
    <w:sectPr w:rsidR="00815F7B" w:rsidSect="0048390B">
      <w:footerReference w:type="even" r:id="rId5"/>
      <w:footerReference w:type="default" r:id="rId6"/>
      <w:pgSz w:w="11909" w:h="16838"/>
      <w:pgMar w:top="1340" w:right="1100" w:bottom="1023" w:left="1100" w:header="0" w:footer="3" w:gutter="272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2" w:rsidRDefault="0048390B">
    <w:pPr>
      <w:rPr>
        <w:sz w:val="2"/>
        <w:szCs w:val="2"/>
      </w:rPr>
    </w:pPr>
    <w:r w:rsidRPr="002936B2"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6590030</wp:posOffset>
              </wp:positionH>
              <wp:positionV relativeFrom="page">
                <wp:posOffset>10229850</wp:posOffset>
              </wp:positionV>
              <wp:extent cx="70485" cy="160655"/>
              <wp:effectExtent l="0" t="0" r="635" b="444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6B2" w:rsidRDefault="00E51BF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56906">
                            <w:rPr>
                              <w:rStyle w:val="a4"/>
                              <w:rFonts w:eastAsia="Courier New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18.9pt;margin-top:805.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" filled="f" stroked="f">
              <v:textbox style="mso-fit-shape-to-text:t" inset="0,0,0,0">
                <w:txbxContent>
                  <w:p w:rsidR="002936B2" w:rsidRDefault="00E51BF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56906">
                      <w:rPr>
                        <w:rStyle w:val="a4"/>
                        <w:rFonts w:eastAsia="Courier New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2" w:rsidRDefault="0048390B">
    <w:pPr>
      <w:rPr>
        <w:sz w:val="2"/>
        <w:szCs w:val="2"/>
      </w:rPr>
    </w:pPr>
    <w:r w:rsidRPr="002936B2"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6590030</wp:posOffset>
              </wp:positionH>
              <wp:positionV relativeFrom="page">
                <wp:posOffset>10229850</wp:posOffset>
              </wp:positionV>
              <wp:extent cx="70485" cy="160655"/>
              <wp:effectExtent l="0" t="0" r="635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6B2" w:rsidRDefault="00E51BF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1BFB">
                            <w:rPr>
                              <w:rStyle w:val="a4"/>
                              <w:rFonts w:eastAsia="Courier New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18.9pt;margin-top:805.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" filled="f" stroked="f">
              <v:textbox style="mso-fit-shape-to-text:t" inset="0,0,0,0">
                <w:txbxContent>
                  <w:p w:rsidR="002936B2" w:rsidRDefault="00E51BF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1BFB">
                      <w:rPr>
                        <w:rStyle w:val="a4"/>
                        <w:rFonts w:eastAsia="Courier New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FAE"/>
    <w:multiLevelType w:val="multilevel"/>
    <w:tmpl w:val="7FCA0D3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A7974"/>
    <w:multiLevelType w:val="multilevel"/>
    <w:tmpl w:val="8D462B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7F631B"/>
    <w:multiLevelType w:val="hybridMultilevel"/>
    <w:tmpl w:val="B17C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5C45"/>
    <w:multiLevelType w:val="multilevel"/>
    <w:tmpl w:val="FDA4480C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FD5FBD"/>
    <w:multiLevelType w:val="multilevel"/>
    <w:tmpl w:val="218EC10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406AA"/>
    <w:multiLevelType w:val="multilevel"/>
    <w:tmpl w:val="98487B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355F74"/>
    <w:multiLevelType w:val="multilevel"/>
    <w:tmpl w:val="822C789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EF0C7E"/>
    <w:multiLevelType w:val="multilevel"/>
    <w:tmpl w:val="E01E761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FB0F4E"/>
    <w:multiLevelType w:val="multilevel"/>
    <w:tmpl w:val="97FE8C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6406F7"/>
    <w:multiLevelType w:val="multilevel"/>
    <w:tmpl w:val="C9766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6F54CA"/>
    <w:multiLevelType w:val="multilevel"/>
    <w:tmpl w:val="FCFCE44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F32B54"/>
    <w:multiLevelType w:val="multilevel"/>
    <w:tmpl w:val="BED0DFEE"/>
    <w:lvl w:ilvl="0">
      <w:start w:val="1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2E611F"/>
    <w:multiLevelType w:val="hybridMultilevel"/>
    <w:tmpl w:val="7AFC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66"/>
    <w:rsid w:val="000C1379"/>
    <w:rsid w:val="000D215D"/>
    <w:rsid w:val="002E5266"/>
    <w:rsid w:val="003745B8"/>
    <w:rsid w:val="00401E63"/>
    <w:rsid w:val="0048390B"/>
    <w:rsid w:val="00547032"/>
    <w:rsid w:val="0058100D"/>
    <w:rsid w:val="005A68C0"/>
    <w:rsid w:val="00677CD2"/>
    <w:rsid w:val="007745E7"/>
    <w:rsid w:val="007769CE"/>
    <w:rsid w:val="0079515E"/>
    <w:rsid w:val="007C3C73"/>
    <w:rsid w:val="008625D8"/>
    <w:rsid w:val="00B323E6"/>
    <w:rsid w:val="00D05715"/>
    <w:rsid w:val="00E51BFB"/>
    <w:rsid w:val="00E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7DBDA"/>
  <w15:chartTrackingRefBased/>
  <w15:docId w15:val="{6D5602D8-60A8-481B-BA63-4682ACD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39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839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3">
    <w:name w:val="Основной текст_"/>
    <w:basedOn w:val="a0"/>
    <w:link w:val="3"/>
    <w:rsid w:val="00483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48390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2"/>
    <w:basedOn w:val="a3"/>
    <w:rsid w:val="0048390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Колонтитул"/>
    <w:basedOn w:val="a0"/>
    <w:rsid w:val="00483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4839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3"/>
    <w:rsid w:val="0048390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48390B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table" w:styleId="a5">
    <w:name w:val="Table Grid"/>
    <w:basedOn w:val="a1"/>
    <w:uiPriority w:val="39"/>
    <w:rsid w:val="0067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1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1BF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2019-03-07T10:25:00Z</cp:lastPrinted>
  <dcterms:created xsi:type="dcterms:W3CDTF">2019-03-07T05:53:00Z</dcterms:created>
  <dcterms:modified xsi:type="dcterms:W3CDTF">2019-03-07T10:26:00Z</dcterms:modified>
</cp:coreProperties>
</file>